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B1134" w14:textId="77777777" w:rsidR="00B44AFB" w:rsidRPr="0062568A" w:rsidRDefault="00B44AFB" w:rsidP="00CB520B">
      <w:pPr>
        <w:jc w:val="center"/>
        <w:rPr>
          <w:b/>
          <w:sz w:val="28"/>
          <w:szCs w:val="28"/>
        </w:rPr>
      </w:pPr>
      <w:r w:rsidRPr="0062568A">
        <w:rPr>
          <w:b/>
          <w:sz w:val="28"/>
          <w:szCs w:val="28"/>
        </w:rPr>
        <w:t>Town Administrator Report</w:t>
      </w:r>
    </w:p>
    <w:p w14:paraId="5455C245" w14:textId="2B299D57" w:rsidR="0062568A" w:rsidRDefault="006A439E" w:rsidP="60FB7842">
      <w:pPr>
        <w:ind w:left="360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October 7, </w:t>
      </w:r>
      <w:r w:rsidR="60FB7842" w:rsidRPr="60FB7842">
        <w:rPr>
          <w:b/>
          <w:bCs/>
          <w:sz w:val="24"/>
          <w:szCs w:val="24"/>
        </w:rPr>
        <w:t>201</w:t>
      </w:r>
      <w:r w:rsidR="00F44D8E">
        <w:rPr>
          <w:b/>
          <w:bCs/>
          <w:sz w:val="24"/>
          <w:szCs w:val="24"/>
        </w:rPr>
        <w:t>9</w:t>
      </w:r>
    </w:p>
    <w:p w14:paraId="2BC365F4" w14:textId="14F297F6" w:rsidR="00500E78" w:rsidRPr="00A0121C" w:rsidRDefault="00F44D8E" w:rsidP="00A0121C">
      <w:pPr>
        <w:ind w:firstLine="720"/>
        <w:rPr>
          <w:b/>
          <w:sz w:val="24"/>
          <w:szCs w:val="24"/>
          <w:u w:val="single"/>
        </w:rPr>
      </w:pPr>
      <w:r w:rsidRPr="00A0121C">
        <w:rPr>
          <w:b/>
          <w:sz w:val="24"/>
          <w:szCs w:val="24"/>
          <w:u w:val="single"/>
        </w:rPr>
        <w:t>A</w:t>
      </w:r>
      <w:r w:rsidR="00A0121C" w:rsidRPr="00A0121C">
        <w:rPr>
          <w:b/>
          <w:sz w:val="24"/>
          <w:szCs w:val="24"/>
          <w:u w:val="single"/>
        </w:rPr>
        <w:t>MBULANCE SERVICES</w:t>
      </w:r>
      <w:r w:rsidRPr="00A0121C">
        <w:rPr>
          <w:b/>
          <w:sz w:val="24"/>
          <w:szCs w:val="24"/>
          <w:u w:val="single"/>
        </w:rPr>
        <w:t xml:space="preserve">  </w:t>
      </w:r>
    </w:p>
    <w:p w14:paraId="64B0C471" w14:textId="357B7704" w:rsidR="006F75DC" w:rsidRDefault="00C95ECA" w:rsidP="004B1F1A">
      <w:pPr>
        <w:pStyle w:val="ListParagraph"/>
        <w:numPr>
          <w:ilvl w:val="0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Recommend creation of an </w:t>
      </w:r>
      <w:r w:rsidR="004119C0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mbulance </w:t>
      </w:r>
      <w:r w:rsidR="004119C0"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 xml:space="preserve">ommittee which can review the options </w:t>
      </w:r>
      <w:r w:rsidR="004119C0">
        <w:rPr>
          <w:bCs/>
          <w:sz w:val="24"/>
          <w:szCs w:val="24"/>
        </w:rPr>
        <w:t xml:space="preserve">available to the Town and report back to the Selectmen.  </w:t>
      </w:r>
    </w:p>
    <w:p w14:paraId="15A87804" w14:textId="77777777" w:rsidR="004B1F1A" w:rsidRPr="004B1F1A" w:rsidRDefault="00600992" w:rsidP="004B1F1A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4B1F1A">
        <w:rPr>
          <w:rFonts w:asciiTheme="minorHAnsi" w:hAnsiTheme="minorHAnsi" w:cstheme="minorHAnsi"/>
          <w:bCs/>
        </w:rPr>
        <w:t>Cliff Bombard; Chiefs; BoS member; T.A.</w:t>
      </w:r>
      <w:r w:rsidR="009B0D91" w:rsidRPr="004B1F1A">
        <w:rPr>
          <w:rFonts w:asciiTheme="minorHAnsi" w:hAnsiTheme="minorHAnsi" w:cstheme="minorHAnsi"/>
          <w:bCs/>
        </w:rPr>
        <w:t xml:space="preserve"> plus two </w:t>
      </w:r>
      <w:r w:rsidR="00612C3F" w:rsidRPr="004B1F1A">
        <w:rPr>
          <w:rFonts w:asciiTheme="minorHAnsi" w:hAnsiTheme="minorHAnsi" w:cstheme="minorHAnsi"/>
          <w:bCs/>
        </w:rPr>
        <w:t>citizens.</w:t>
      </w:r>
      <w:r w:rsidR="004B1F1A" w:rsidRPr="004B1F1A">
        <w:rPr>
          <w:rFonts w:asciiTheme="minorHAnsi" w:hAnsiTheme="minorHAnsi" w:cstheme="minorHAnsi"/>
        </w:rPr>
        <w:t xml:space="preserve"> (Nancy Zebert &amp; Suzanne Shuttleworth have volunteered)</w:t>
      </w:r>
    </w:p>
    <w:p w14:paraId="69808C0E" w14:textId="672C85AF" w:rsidR="00F44D8E" w:rsidRPr="004B1F1A" w:rsidRDefault="004B1F1A" w:rsidP="004B1F1A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4B1F1A">
        <w:rPr>
          <w:rFonts w:asciiTheme="minorHAnsi" w:hAnsiTheme="minorHAnsi" w:cstheme="minorHAnsi"/>
        </w:rPr>
        <w:t xml:space="preserve">October 2 meeting in </w:t>
      </w:r>
      <w:r w:rsidR="00612C3F" w:rsidRPr="004B1F1A">
        <w:rPr>
          <w:rFonts w:asciiTheme="minorHAnsi" w:hAnsiTheme="minorHAnsi" w:cstheme="minorHAnsi"/>
          <w:bCs/>
        </w:rPr>
        <w:t>East Longmeadow</w:t>
      </w:r>
      <w:r w:rsidRPr="004B1F1A">
        <w:rPr>
          <w:rFonts w:asciiTheme="minorHAnsi" w:hAnsiTheme="minorHAnsi" w:cstheme="minorHAnsi"/>
          <w:bCs/>
        </w:rPr>
        <w:t xml:space="preserve">:  John Flynn, Hampden Deputy Fire Chief and Police Chief attended with East Longmeadow Fire Chief and two representatives from Action Ambulance.  </w:t>
      </w:r>
    </w:p>
    <w:p w14:paraId="46FB250B" w14:textId="062F9485" w:rsidR="004B1F1A" w:rsidRPr="004B1F1A" w:rsidRDefault="004B1F1A" w:rsidP="004B1F1A">
      <w:pPr>
        <w:pStyle w:val="NormalWeb"/>
        <w:spacing w:before="0" w:beforeAutospacing="0" w:after="0" w:afterAutospacing="0"/>
        <w:ind w:left="108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There will be a m</w:t>
      </w:r>
      <w:r w:rsidRPr="004B1F1A">
        <w:rPr>
          <w:rFonts w:asciiTheme="minorHAnsi" w:hAnsiTheme="minorHAnsi" w:cstheme="minorHAnsi"/>
          <w:bCs/>
        </w:rPr>
        <w:t>ore extensive report at the BoS meeting on Oct. 7.</w:t>
      </w:r>
    </w:p>
    <w:p w14:paraId="565078F9" w14:textId="683DD999" w:rsidR="004B1F1A" w:rsidRDefault="004B1F1A" w:rsidP="004B1F1A">
      <w:pPr>
        <w:pStyle w:val="NormalWeb"/>
        <w:spacing w:before="0" w:beforeAutospacing="0" w:after="0" w:afterAutospacing="0"/>
        <w:ind w:left="990"/>
        <w:rPr>
          <w:bCs/>
        </w:rPr>
      </w:pPr>
    </w:p>
    <w:p w14:paraId="48C37B31" w14:textId="417E879E" w:rsidR="00500E78" w:rsidRPr="00A0121C" w:rsidRDefault="00224032" w:rsidP="00A0121C">
      <w:pPr>
        <w:pStyle w:val="ListParagraph"/>
        <w:ind w:left="630"/>
        <w:rPr>
          <w:b/>
          <w:sz w:val="24"/>
          <w:szCs w:val="24"/>
          <w:u w:val="single"/>
        </w:rPr>
      </w:pPr>
      <w:r w:rsidRPr="00A0121C">
        <w:rPr>
          <w:b/>
          <w:sz w:val="24"/>
          <w:szCs w:val="24"/>
          <w:u w:val="single"/>
        </w:rPr>
        <w:t>ADA</w:t>
      </w:r>
      <w:r w:rsidR="00A0121C">
        <w:rPr>
          <w:b/>
          <w:sz w:val="24"/>
          <w:szCs w:val="24"/>
          <w:u w:val="single"/>
        </w:rPr>
        <w:t xml:space="preserve"> GRANT</w:t>
      </w:r>
    </w:p>
    <w:p w14:paraId="344776B5" w14:textId="022B1D23" w:rsidR="006E70AE" w:rsidRDefault="00F30BA4" w:rsidP="004B1F1A">
      <w:pPr>
        <w:pStyle w:val="ListParagraph"/>
        <w:numPr>
          <w:ilvl w:val="0"/>
          <w:numId w:val="10"/>
        </w:numPr>
        <w:rPr>
          <w:bCs/>
          <w:sz w:val="24"/>
          <w:szCs w:val="24"/>
        </w:rPr>
      </w:pPr>
      <w:r w:rsidRPr="004B1F1A">
        <w:rPr>
          <w:bCs/>
          <w:sz w:val="24"/>
          <w:szCs w:val="24"/>
        </w:rPr>
        <w:t xml:space="preserve">The Town must present a comprehensive plan </w:t>
      </w:r>
      <w:r w:rsidR="00CC176F" w:rsidRPr="004B1F1A">
        <w:rPr>
          <w:bCs/>
          <w:sz w:val="24"/>
          <w:szCs w:val="24"/>
        </w:rPr>
        <w:t xml:space="preserve">providing for access in all municipal buildings.  They </w:t>
      </w:r>
      <w:r w:rsidR="00A0611E" w:rsidRPr="004B1F1A">
        <w:rPr>
          <w:bCs/>
          <w:sz w:val="24"/>
          <w:szCs w:val="24"/>
        </w:rPr>
        <w:t xml:space="preserve">said that they would provide a “planning grant” to the Town to hire a consultant to develop a comprehensive plan for access.  </w:t>
      </w:r>
      <w:r w:rsidR="00CC176F" w:rsidRPr="004B1F1A">
        <w:rPr>
          <w:bCs/>
          <w:sz w:val="24"/>
          <w:szCs w:val="24"/>
        </w:rPr>
        <w:t xml:space="preserve"> </w:t>
      </w:r>
    </w:p>
    <w:p w14:paraId="32478DBC" w14:textId="77777777" w:rsidR="00600F32" w:rsidRDefault="004B1F1A" w:rsidP="00600F32">
      <w:pPr>
        <w:pStyle w:val="ListParagraph"/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 will submit a Planning Grant request on October 8. </w:t>
      </w:r>
    </w:p>
    <w:p w14:paraId="053B81A3" w14:textId="797BF85C" w:rsidR="00600F32" w:rsidRDefault="00600F32" w:rsidP="00600F32">
      <w:pPr>
        <w:pStyle w:val="ListParagraph"/>
        <w:numPr>
          <w:ilvl w:val="0"/>
          <w:numId w:val="10"/>
        </w:numPr>
        <w:rPr>
          <w:bCs/>
          <w:sz w:val="24"/>
          <w:szCs w:val="24"/>
        </w:rPr>
      </w:pPr>
      <w:r w:rsidRPr="00600F32">
        <w:rPr>
          <w:bCs/>
          <w:sz w:val="24"/>
          <w:szCs w:val="24"/>
        </w:rPr>
        <w:t xml:space="preserve">Volunteers for ADA Commission:  </w:t>
      </w:r>
    </w:p>
    <w:p w14:paraId="23F3CE72" w14:textId="519A1DCF" w:rsidR="006F42B5" w:rsidRDefault="006F42B5" w:rsidP="006F42B5">
      <w:pPr>
        <w:pStyle w:val="ListParagraph"/>
        <w:numPr>
          <w:ilvl w:val="1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Becky Moriarty, ADA Coordinator</w:t>
      </w:r>
    </w:p>
    <w:p w14:paraId="3E478E17" w14:textId="44AE3818" w:rsidR="00600F32" w:rsidRPr="00600F32" w:rsidRDefault="00600F32" w:rsidP="00600F32">
      <w:pPr>
        <w:pStyle w:val="ListParagraph"/>
        <w:numPr>
          <w:ilvl w:val="1"/>
          <w:numId w:val="10"/>
        </w:numPr>
        <w:rPr>
          <w:bCs/>
          <w:sz w:val="24"/>
          <w:szCs w:val="24"/>
        </w:rPr>
      </w:pPr>
      <w:r w:rsidRPr="00600F32">
        <w:rPr>
          <w:rFonts w:ascii="Calibri" w:hAnsi="Calibri" w:cs="Calibri"/>
        </w:rPr>
        <w:t>Loribeth Sterling Elliot, 380 Chapin Rd., 413-204-5968</w:t>
      </w:r>
      <w:r w:rsidR="006F42B5">
        <w:rPr>
          <w:rFonts w:ascii="Calibri" w:hAnsi="Calibri" w:cs="Calibri"/>
        </w:rPr>
        <w:t xml:space="preserve"> -- Commission</w:t>
      </w:r>
    </w:p>
    <w:p w14:paraId="4B09871B" w14:textId="12C4B210" w:rsidR="004B1F1A" w:rsidRPr="00600F32" w:rsidRDefault="00600F32" w:rsidP="00600F32">
      <w:pPr>
        <w:pStyle w:val="ListParagraph"/>
        <w:numPr>
          <w:ilvl w:val="1"/>
          <w:numId w:val="10"/>
        </w:numPr>
        <w:rPr>
          <w:bCs/>
          <w:sz w:val="24"/>
          <w:szCs w:val="24"/>
        </w:rPr>
      </w:pPr>
      <w:r w:rsidRPr="00600F32">
        <w:rPr>
          <w:rFonts w:ascii="Calibri" w:hAnsi="Calibri" w:cs="Calibri"/>
        </w:rPr>
        <w:t>Matthew Sterling, 418 Chapin Rd., 413-214-1735</w:t>
      </w:r>
      <w:r w:rsidR="006F42B5">
        <w:rPr>
          <w:rFonts w:ascii="Calibri" w:hAnsi="Calibri" w:cs="Calibri"/>
        </w:rPr>
        <w:t xml:space="preserve"> - Commission</w:t>
      </w:r>
      <w:bookmarkStart w:id="0" w:name="_GoBack"/>
      <w:bookmarkEnd w:id="0"/>
      <w:r w:rsidR="004B1F1A" w:rsidRPr="00600F32">
        <w:rPr>
          <w:bCs/>
          <w:sz w:val="24"/>
          <w:szCs w:val="24"/>
        </w:rPr>
        <w:br/>
      </w:r>
    </w:p>
    <w:p w14:paraId="4ABE8FDF" w14:textId="733B7269" w:rsidR="00500E78" w:rsidRPr="00A0121C" w:rsidRDefault="00236514" w:rsidP="00A0121C">
      <w:pPr>
        <w:pStyle w:val="ListParagraph"/>
        <w:ind w:left="630"/>
        <w:rPr>
          <w:b/>
          <w:sz w:val="24"/>
          <w:szCs w:val="24"/>
          <w:u w:val="single"/>
        </w:rPr>
      </w:pPr>
      <w:r w:rsidRPr="00A0121C">
        <w:rPr>
          <w:b/>
          <w:sz w:val="24"/>
          <w:szCs w:val="24"/>
          <w:u w:val="single"/>
        </w:rPr>
        <w:t xml:space="preserve">HR  </w:t>
      </w:r>
    </w:p>
    <w:p w14:paraId="74614023" w14:textId="3A5ADF9F" w:rsidR="00F71AD9" w:rsidRDefault="009E4F5C" w:rsidP="009E4F5C">
      <w:pPr>
        <w:pStyle w:val="ListParagraph"/>
        <w:numPr>
          <w:ilvl w:val="0"/>
          <w:numId w:val="1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Treasurer estimates that the cost of weekly payroll is $6,000 per year.  It requires two hours of his time and one hour of the Accountant’s time each week.  The savings with bi-weekly payroll would be about $3,000 and two hours of Treasurer &amp; Accountant’s time.  Would require contract changes for Police, Dispatch and Highway employees. </w:t>
      </w:r>
      <w:r>
        <w:rPr>
          <w:bCs/>
          <w:sz w:val="24"/>
          <w:szCs w:val="24"/>
        </w:rPr>
        <w:br/>
      </w:r>
    </w:p>
    <w:p w14:paraId="6CEE7FA4" w14:textId="2BB1C957" w:rsidR="00A0121C" w:rsidRPr="00A0121C" w:rsidRDefault="00224032" w:rsidP="00A0121C">
      <w:pPr>
        <w:pStyle w:val="ListParagraph"/>
        <w:ind w:left="630"/>
        <w:rPr>
          <w:bCs/>
          <w:sz w:val="24"/>
          <w:szCs w:val="24"/>
          <w:u w:val="single"/>
        </w:rPr>
      </w:pPr>
      <w:r w:rsidRPr="00A0121C">
        <w:rPr>
          <w:b/>
          <w:sz w:val="24"/>
          <w:szCs w:val="24"/>
          <w:u w:val="single"/>
        </w:rPr>
        <w:t>C</w:t>
      </w:r>
      <w:r w:rsidR="00A0121C" w:rsidRPr="00A0121C">
        <w:rPr>
          <w:b/>
          <w:sz w:val="24"/>
          <w:szCs w:val="24"/>
          <w:u w:val="single"/>
        </w:rPr>
        <w:t>UPOLA</w:t>
      </w:r>
      <w:r w:rsidRPr="00A0121C">
        <w:rPr>
          <w:bCs/>
          <w:sz w:val="24"/>
          <w:szCs w:val="24"/>
          <w:u w:val="single"/>
        </w:rPr>
        <w:t xml:space="preserve">  </w:t>
      </w:r>
    </w:p>
    <w:p w14:paraId="373D4A69" w14:textId="292B58C8" w:rsidR="0098706D" w:rsidRPr="006A439E" w:rsidRDefault="00224032" w:rsidP="006A439E">
      <w:pPr>
        <w:pStyle w:val="ListParagraph"/>
        <w:numPr>
          <w:ilvl w:val="0"/>
          <w:numId w:val="14"/>
        </w:numPr>
        <w:rPr>
          <w:bCs/>
          <w:sz w:val="24"/>
          <w:szCs w:val="24"/>
        </w:rPr>
      </w:pPr>
      <w:r w:rsidRPr="006A439E">
        <w:rPr>
          <w:bCs/>
          <w:sz w:val="24"/>
          <w:szCs w:val="24"/>
        </w:rPr>
        <w:t>The Building Inspector has briefed me regarding the Cupola at the Town House.  It is in poor</w:t>
      </w:r>
      <w:r w:rsidR="00B509EE" w:rsidRPr="006A439E">
        <w:rPr>
          <w:bCs/>
          <w:sz w:val="24"/>
          <w:szCs w:val="24"/>
        </w:rPr>
        <w:t xml:space="preserve"> </w:t>
      </w:r>
      <w:r w:rsidRPr="006A439E">
        <w:rPr>
          <w:bCs/>
          <w:sz w:val="24"/>
          <w:szCs w:val="24"/>
        </w:rPr>
        <w:t xml:space="preserve">condition and is leaking water into the building.  I have asked for a list of local companies that could provide an estimate for the cost of repair.  </w:t>
      </w:r>
      <w:r w:rsidR="00913327" w:rsidRPr="006A439E">
        <w:rPr>
          <w:bCs/>
          <w:sz w:val="24"/>
          <w:szCs w:val="24"/>
        </w:rPr>
        <w:t xml:space="preserve">  </w:t>
      </w:r>
      <w:r w:rsidR="00EF4B99" w:rsidRPr="006A439E">
        <w:rPr>
          <w:bCs/>
          <w:sz w:val="24"/>
          <w:szCs w:val="24"/>
        </w:rPr>
        <w:t xml:space="preserve">There is likely enough funding in the operating budget to cover the cost. </w:t>
      </w:r>
      <w:r w:rsidR="006A439E">
        <w:rPr>
          <w:bCs/>
          <w:sz w:val="24"/>
          <w:szCs w:val="24"/>
        </w:rPr>
        <w:br/>
      </w:r>
    </w:p>
    <w:p w14:paraId="2FC4E538" w14:textId="6C127E05" w:rsidR="00500E78" w:rsidRPr="00A0121C" w:rsidRDefault="00BB013D" w:rsidP="00A0121C">
      <w:pPr>
        <w:pStyle w:val="ListParagraph"/>
        <w:ind w:left="630"/>
        <w:rPr>
          <w:bCs/>
          <w:sz w:val="24"/>
          <w:szCs w:val="24"/>
          <w:u w:val="single"/>
        </w:rPr>
      </w:pPr>
      <w:r w:rsidRPr="00A0121C">
        <w:rPr>
          <w:b/>
          <w:sz w:val="24"/>
          <w:szCs w:val="24"/>
          <w:u w:val="single"/>
        </w:rPr>
        <w:t>S</w:t>
      </w:r>
      <w:r w:rsidR="00A0121C" w:rsidRPr="00A0121C">
        <w:rPr>
          <w:b/>
          <w:sz w:val="24"/>
          <w:szCs w:val="24"/>
          <w:u w:val="single"/>
        </w:rPr>
        <w:t>OLAR BY-LAW</w:t>
      </w:r>
    </w:p>
    <w:p w14:paraId="51FE7573" w14:textId="2EC31567" w:rsidR="0021600A" w:rsidRDefault="00FF5D55" w:rsidP="006A439E">
      <w:pPr>
        <w:pStyle w:val="ListParagraph"/>
        <w:numPr>
          <w:ilvl w:val="0"/>
          <w:numId w:val="1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By-Law is </w:t>
      </w:r>
      <w:r w:rsidR="007A26F3">
        <w:rPr>
          <w:bCs/>
          <w:sz w:val="24"/>
          <w:szCs w:val="24"/>
        </w:rPr>
        <w:t>on</w:t>
      </w:r>
      <w:r>
        <w:rPr>
          <w:bCs/>
          <w:sz w:val="24"/>
          <w:szCs w:val="24"/>
        </w:rPr>
        <w:t xml:space="preserve"> the STM Warrant.</w:t>
      </w:r>
      <w:r w:rsidR="007A26F3">
        <w:rPr>
          <w:bCs/>
          <w:sz w:val="24"/>
          <w:szCs w:val="24"/>
        </w:rPr>
        <w:t xml:space="preserve">  An ad was placed on 9/30 for the Planning Board hearing. </w:t>
      </w:r>
    </w:p>
    <w:p w14:paraId="76240881" w14:textId="77777777" w:rsidR="0021600A" w:rsidRDefault="0021600A" w:rsidP="00500E78">
      <w:pPr>
        <w:pStyle w:val="ListParagraph"/>
        <w:ind w:left="630"/>
        <w:rPr>
          <w:bCs/>
          <w:sz w:val="24"/>
          <w:szCs w:val="24"/>
        </w:rPr>
      </w:pPr>
    </w:p>
    <w:p w14:paraId="7164B4F3" w14:textId="626557ED" w:rsidR="00AF5A2A" w:rsidRPr="00A0121C" w:rsidRDefault="00A0121C" w:rsidP="00A0121C">
      <w:pPr>
        <w:pStyle w:val="ListParagraph"/>
        <w:ind w:left="630"/>
        <w:rPr>
          <w:b/>
          <w:sz w:val="24"/>
          <w:szCs w:val="24"/>
          <w:u w:val="single"/>
        </w:rPr>
      </w:pPr>
      <w:r w:rsidRPr="00A0121C">
        <w:rPr>
          <w:b/>
          <w:sz w:val="24"/>
          <w:szCs w:val="24"/>
          <w:u w:val="single"/>
        </w:rPr>
        <w:t>COMMUNITY COMPACT GRANT</w:t>
      </w:r>
    </w:p>
    <w:p w14:paraId="4C427931" w14:textId="10D77F4D" w:rsidR="006F75DC" w:rsidRPr="00AF5A2A" w:rsidRDefault="006F42B5" w:rsidP="006A439E">
      <w:pPr>
        <w:pStyle w:val="ListParagraph"/>
        <w:numPr>
          <w:ilvl w:val="0"/>
          <w:numId w:val="12"/>
        </w:numPr>
        <w:rPr>
          <w:bCs/>
          <w:sz w:val="24"/>
          <w:szCs w:val="24"/>
        </w:rPr>
      </w:pPr>
      <w:hyperlink r:id="rId8" w:anchor="energy-and-environment-best-practices-" w:history="1">
        <w:r w:rsidR="00AF5A2A" w:rsidRPr="00AF5A2A">
          <w:rPr>
            <w:sz w:val="24"/>
            <w:szCs w:val="24"/>
          </w:rPr>
          <w:t xml:space="preserve">Energy and Environment Best Practices </w:t>
        </w:r>
      </w:hyperlink>
      <w:r w:rsidR="00DD6E79">
        <w:rPr>
          <w:sz w:val="24"/>
          <w:szCs w:val="24"/>
        </w:rPr>
        <w:t xml:space="preserve">&amp; </w:t>
      </w:r>
      <w:hyperlink r:id="rId9" w:anchor="human-resources-best-practices-" w:history="1">
        <w:r w:rsidR="00AF5A2A" w:rsidRPr="00AF5A2A">
          <w:rPr>
            <w:sz w:val="24"/>
            <w:szCs w:val="24"/>
          </w:rPr>
          <w:t xml:space="preserve">Human Resources Best Practices </w:t>
        </w:r>
      </w:hyperlink>
      <w:r w:rsidR="00DD6E79">
        <w:rPr>
          <w:sz w:val="24"/>
          <w:szCs w:val="24"/>
        </w:rPr>
        <w:t xml:space="preserve">were identified by the BoS on September 9 as new projects.  Shall I apply for a Community Compact grant for these two </w:t>
      </w:r>
      <w:r w:rsidR="007A0474">
        <w:rPr>
          <w:sz w:val="24"/>
          <w:szCs w:val="24"/>
        </w:rPr>
        <w:t xml:space="preserve">projects?  </w:t>
      </w:r>
    </w:p>
    <w:p w14:paraId="1E0358CA" w14:textId="35B90F51" w:rsidR="00685B7E" w:rsidRDefault="00685B7E" w:rsidP="00A0121C">
      <w:pPr>
        <w:ind w:firstLine="63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COMMITTEE ON INFRASTURCTURE AND CAPITAL NEEDS</w:t>
      </w:r>
    </w:p>
    <w:p w14:paraId="5ECB3840" w14:textId="10CDA5AC" w:rsidR="004A6960" w:rsidRDefault="004A6960" w:rsidP="006A439E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 w:rsidRPr="006A439E">
        <w:rPr>
          <w:bCs/>
          <w:sz w:val="24"/>
          <w:szCs w:val="24"/>
        </w:rPr>
        <w:t xml:space="preserve">I sent a spreadsheet to the Fire, Police and Highway Departments </w:t>
      </w:r>
      <w:r w:rsidR="002800E8" w:rsidRPr="006A439E">
        <w:rPr>
          <w:bCs/>
          <w:sz w:val="24"/>
          <w:szCs w:val="24"/>
        </w:rPr>
        <w:t xml:space="preserve">requesting a vehicle inventory and a projection </w:t>
      </w:r>
      <w:r w:rsidR="00C326B5" w:rsidRPr="006A439E">
        <w:rPr>
          <w:bCs/>
          <w:sz w:val="24"/>
          <w:szCs w:val="24"/>
        </w:rPr>
        <w:t xml:space="preserve">for vehicle needs over the next twenty years.  </w:t>
      </w:r>
    </w:p>
    <w:p w14:paraId="3C597EBE" w14:textId="78A5AC2B" w:rsidR="006A439E" w:rsidRPr="006A439E" w:rsidRDefault="006A439E" w:rsidP="006A439E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The Police Chief has provided the information.  </w:t>
      </w:r>
    </w:p>
    <w:p w14:paraId="204A2CBB" w14:textId="41842428" w:rsidR="00685B7E" w:rsidRDefault="00685B7E" w:rsidP="00A0121C">
      <w:pPr>
        <w:ind w:firstLine="63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FOLLOW UP FROM PRIOR MEETINGS</w:t>
      </w:r>
    </w:p>
    <w:p w14:paraId="393039A5" w14:textId="57FA527B" w:rsidR="00CB11E2" w:rsidRPr="00DC56DE" w:rsidRDefault="00196B92" w:rsidP="001040B4">
      <w:pPr>
        <w:pStyle w:val="ListParagraph"/>
        <w:numPr>
          <w:ilvl w:val="0"/>
          <w:numId w:val="6"/>
        </w:numPr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Bags </w:t>
      </w:r>
      <w:r w:rsidR="009F1CEF">
        <w:rPr>
          <w:bCs/>
          <w:sz w:val="24"/>
          <w:szCs w:val="24"/>
        </w:rPr>
        <w:t>for transfer station</w:t>
      </w:r>
      <w:r w:rsidR="00F72F25">
        <w:rPr>
          <w:bCs/>
          <w:sz w:val="24"/>
          <w:szCs w:val="24"/>
        </w:rPr>
        <w:t xml:space="preserve">:  Jane </w:t>
      </w:r>
      <w:r w:rsidR="006A439E">
        <w:rPr>
          <w:bCs/>
          <w:sz w:val="24"/>
          <w:szCs w:val="24"/>
        </w:rPr>
        <w:t>has ordered 250 cases; expected in 4 weeks</w:t>
      </w:r>
    </w:p>
    <w:p w14:paraId="259D8727" w14:textId="3A76A875" w:rsidR="00CA0F9D" w:rsidRPr="00BC525B" w:rsidRDefault="001E33C4" w:rsidP="001040B4">
      <w:pPr>
        <w:pStyle w:val="ListParagraph"/>
        <w:numPr>
          <w:ilvl w:val="0"/>
          <w:numId w:val="6"/>
        </w:numPr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Veterans Services Officer</w:t>
      </w:r>
    </w:p>
    <w:p w14:paraId="4C8CBFD4" w14:textId="62628B04" w:rsidR="00806616" w:rsidRPr="00C972E3" w:rsidRDefault="00806616" w:rsidP="001040B4">
      <w:pPr>
        <w:pStyle w:val="ListParagraph"/>
        <w:numPr>
          <w:ilvl w:val="0"/>
          <w:numId w:val="6"/>
        </w:numPr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Review of Executive Team responsibilities</w:t>
      </w:r>
      <w:r w:rsidR="006F42B5">
        <w:rPr>
          <w:bCs/>
          <w:sz w:val="24"/>
          <w:szCs w:val="24"/>
        </w:rPr>
        <w:t>:  Requested by Selectman Davenport.</w:t>
      </w:r>
    </w:p>
    <w:p w14:paraId="1F4CCCB6" w14:textId="17D1FAC9" w:rsidR="00C21579" w:rsidRPr="00303E25" w:rsidRDefault="006A439E" w:rsidP="001040B4">
      <w:pPr>
        <w:pStyle w:val="ListParagraph"/>
        <w:numPr>
          <w:ilvl w:val="0"/>
          <w:numId w:val="6"/>
        </w:numPr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There was a</w:t>
      </w:r>
      <w:r w:rsidR="00C21579">
        <w:rPr>
          <w:bCs/>
          <w:sz w:val="24"/>
          <w:szCs w:val="24"/>
        </w:rPr>
        <w:t xml:space="preserve"> meeting </w:t>
      </w:r>
      <w:r>
        <w:rPr>
          <w:bCs/>
          <w:sz w:val="24"/>
          <w:szCs w:val="24"/>
        </w:rPr>
        <w:t>on</w:t>
      </w:r>
      <w:r w:rsidR="00C21579">
        <w:rPr>
          <w:bCs/>
          <w:sz w:val="24"/>
          <w:szCs w:val="24"/>
        </w:rPr>
        <w:t xml:space="preserve"> October </w:t>
      </w:r>
      <w:r w:rsidR="000E0CF1">
        <w:rPr>
          <w:bCs/>
          <w:sz w:val="24"/>
          <w:szCs w:val="24"/>
        </w:rPr>
        <w:t xml:space="preserve">1 with the Highway Superintendent and Building Inspector </w:t>
      </w:r>
      <w:r>
        <w:rPr>
          <w:bCs/>
          <w:sz w:val="24"/>
          <w:szCs w:val="24"/>
        </w:rPr>
        <w:t xml:space="preserve">and Gary Weiner of the Stormwater Committee.  Further information at the Oct. 7 meeting.  </w:t>
      </w:r>
    </w:p>
    <w:p w14:paraId="15F94579" w14:textId="16EAFF89" w:rsidR="0068075D" w:rsidRDefault="0068075D" w:rsidP="0068075D">
      <w:pPr>
        <w:pStyle w:val="ListParagraph"/>
        <w:ind w:left="990"/>
        <w:rPr>
          <w:b/>
          <w:sz w:val="24"/>
          <w:szCs w:val="24"/>
          <w:u w:val="single"/>
        </w:rPr>
      </w:pPr>
    </w:p>
    <w:p w14:paraId="1CFE0977" w14:textId="0CF18843" w:rsidR="0068075D" w:rsidRPr="0068075D" w:rsidRDefault="0068075D" w:rsidP="0068075D">
      <w:pPr>
        <w:pStyle w:val="ListParagrap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ITEMS</w:t>
      </w:r>
    </w:p>
    <w:p w14:paraId="052B0B6E" w14:textId="09A82B7B" w:rsidR="00A60008" w:rsidRDefault="0037246C" w:rsidP="00FF5D55">
      <w:pPr>
        <w:pStyle w:val="ListParagraph"/>
        <w:numPr>
          <w:ilvl w:val="0"/>
          <w:numId w:val="6"/>
        </w:numPr>
      </w:pPr>
      <w:r>
        <w:t xml:space="preserve">Met with Robert </w:t>
      </w:r>
      <w:r w:rsidR="003E5606">
        <w:t xml:space="preserve">Braceland of ENTRE.  </w:t>
      </w:r>
      <w:r w:rsidR="005A65B1">
        <w:t xml:space="preserve">ENTRE has </w:t>
      </w:r>
      <w:r w:rsidR="003E5606">
        <w:t>ordered the new computers for Fire, Senior Center, etc.</w:t>
      </w:r>
      <w:r w:rsidR="00DA5F12">
        <w:t xml:space="preserve">  Printer problems have been addressed. </w:t>
      </w:r>
      <w:r w:rsidR="00812731">
        <w:t xml:space="preserve">Have arranged for </w:t>
      </w:r>
      <w:r w:rsidR="00C116F6">
        <w:t xml:space="preserve">an ENTRE technician to provide instruction to Town staff </w:t>
      </w:r>
      <w:r w:rsidR="00C56F8B">
        <w:t xml:space="preserve">on how to best avoid ransomware attacks.  </w:t>
      </w:r>
    </w:p>
    <w:p w14:paraId="42512D3B" w14:textId="528EF8B5" w:rsidR="00691431" w:rsidRDefault="00691431" w:rsidP="00FF5D55">
      <w:pPr>
        <w:pStyle w:val="ListParagraph"/>
        <w:numPr>
          <w:ilvl w:val="0"/>
          <w:numId w:val="6"/>
        </w:numPr>
      </w:pPr>
      <w:r>
        <w:t xml:space="preserve">Met with the Fire Chief </w:t>
      </w:r>
      <w:r w:rsidR="00CD7747">
        <w:t xml:space="preserve">who recommended a change in the FD budget </w:t>
      </w:r>
      <w:r w:rsidR="009C10B3">
        <w:t xml:space="preserve">to establish an overtime account instead of taking overtime funds from </w:t>
      </w:r>
      <w:r w:rsidR="00367ED0">
        <w:t xml:space="preserve">the FF stipend account. </w:t>
      </w:r>
      <w:r w:rsidR="00B46923">
        <w:t xml:space="preserve">  Overtime budget in FY’19 was $14,000.</w:t>
      </w:r>
    </w:p>
    <w:p w14:paraId="02182CA6" w14:textId="5AC2FB68" w:rsidR="00BA3365" w:rsidRDefault="00BA3365" w:rsidP="00FF5D55">
      <w:pPr>
        <w:pStyle w:val="ListParagraph"/>
        <w:numPr>
          <w:ilvl w:val="0"/>
          <w:numId w:val="6"/>
        </w:numPr>
      </w:pPr>
      <w:r>
        <w:t>The Town Clerk said that when the warrant is closed by the Board of Selectmen, it also becomes closed for citizen’s petitions.</w:t>
      </w:r>
    </w:p>
    <w:p w14:paraId="575D6586" w14:textId="0BD1E8D8" w:rsidR="00477805" w:rsidRDefault="00477805" w:rsidP="00FF5D55">
      <w:pPr>
        <w:pStyle w:val="ListParagraph"/>
        <w:numPr>
          <w:ilvl w:val="0"/>
          <w:numId w:val="6"/>
        </w:numPr>
      </w:pPr>
      <w:r>
        <w:t>The Dispatch Union has requested a copy of the Pavone Report</w:t>
      </w:r>
      <w:r w:rsidR="00D17E6B">
        <w:t xml:space="preserve"> &amp; </w:t>
      </w:r>
      <w:r w:rsidR="00956265">
        <w:t xml:space="preserve">a </w:t>
      </w:r>
      <w:r w:rsidR="00D17E6B">
        <w:t>decision on unemployment benefits.</w:t>
      </w:r>
    </w:p>
    <w:p w14:paraId="3576AF21" w14:textId="5DA18E76" w:rsidR="004233B2" w:rsidRDefault="006F42B5" w:rsidP="00FF5D55">
      <w:pPr>
        <w:pStyle w:val="ListParagraph"/>
        <w:numPr>
          <w:ilvl w:val="0"/>
          <w:numId w:val="6"/>
        </w:numPr>
      </w:pPr>
      <w:r>
        <w:t xml:space="preserve">The Chair has requested an </w:t>
      </w:r>
      <w:r w:rsidR="004233B2">
        <w:t xml:space="preserve">Executive Session on October 15 </w:t>
      </w:r>
      <w:r>
        <w:t xml:space="preserve">to </w:t>
      </w:r>
      <w:r w:rsidR="004233B2">
        <w:t xml:space="preserve">update </w:t>
      </w:r>
      <w:r>
        <w:t xml:space="preserve">new Selectman Glover and the Board </w:t>
      </w:r>
      <w:r w:rsidR="004233B2">
        <w:t xml:space="preserve">on </w:t>
      </w:r>
      <w:r>
        <w:t xml:space="preserve">pending </w:t>
      </w:r>
      <w:r w:rsidR="004233B2">
        <w:t xml:space="preserve">legal </w:t>
      </w:r>
      <w:r>
        <w:t>cases?</w:t>
      </w:r>
    </w:p>
    <w:p w14:paraId="30F807BF" w14:textId="7C902B53" w:rsidR="00956265" w:rsidRDefault="00956265" w:rsidP="00FF5D55">
      <w:pPr>
        <w:pStyle w:val="ListParagraph"/>
        <w:numPr>
          <w:ilvl w:val="0"/>
          <w:numId w:val="6"/>
        </w:numPr>
      </w:pPr>
      <w:r>
        <w:t xml:space="preserve">Conservation Commission agent:  </w:t>
      </w:r>
    </w:p>
    <w:p w14:paraId="3609862B" w14:textId="77777777" w:rsidR="006A439E" w:rsidRDefault="006A439E" w:rsidP="00D648BD">
      <w:pPr>
        <w:pStyle w:val="ListParagraph"/>
        <w:spacing w:line="276" w:lineRule="auto"/>
        <w:ind w:left="630"/>
        <w:rPr>
          <w:b/>
          <w:sz w:val="24"/>
          <w:szCs w:val="24"/>
          <w:u w:val="single"/>
        </w:rPr>
      </w:pPr>
    </w:p>
    <w:p w14:paraId="5A414B6F" w14:textId="768060AB" w:rsidR="0007196F" w:rsidRPr="00D648BD" w:rsidRDefault="003541D2" w:rsidP="00D648BD">
      <w:pPr>
        <w:pStyle w:val="ListParagraph"/>
        <w:spacing w:line="276" w:lineRule="auto"/>
        <w:ind w:left="630"/>
        <w:rPr>
          <w:b/>
          <w:sz w:val="24"/>
          <w:szCs w:val="24"/>
          <w:u w:val="single"/>
        </w:rPr>
      </w:pPr>
      <w:r w:rsidRPr="003541D2">
        <w:rPr>
          <w:b/>
          <w:sz w:val="24"/>
          <w:szCs w:val="24"/>
          <w:u w:val="single"/>
        </w:rPr>
        <w:t>UPCOMING</w:t>
      </w:r>
    </w:p>
    <w:p w14:paraId="5D9D175E" w14:textId="3EE92217" w:rsidR="0007196F" w:rsidRDefault="001A7F21" w:rsidP="00BE76B1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October </w:t>
      </w:r>
      <w:r w:rsidR="006A439E">
        <w:rPr>
          <w:bCs/>
          <w:sz w:val="24"/>
          <w:szCs w:val="24"/>
        </w:rPr>
        <w:t>14</w:t>
      </w:r>
      <w:r w:rsidR="0007196F">
        <w:rPr>
          <w:bCs/>
          <w:sz w:val="24"/>
          <w:szCs w:val="24"/>
        </w:rPr>
        <w:t xml:space="preserve"> -- Board of Selectmen Meeting</w:t>
      </w:r>
    </w:p>
    <w:p w14:paraId="03A9C6BE" w14:textId="44224F83" w:rsidR="005B5FD8" w:rsidRDefault="005B5FD8" w:rsidP="00BE76B1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October 8 &amp; 22 – Department heads and staff meeting</w:t>
      </w:r>
      <w:r w:rsidR="006656C0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– 10:00 a.m. in Melville</w:t>
      </w:r>
    </w:p>
    <w:p w14:paraId="212EAE1C" w14:textId="116915B2" w:rsidR="0007196F" w:rsidRDefault="0007196F" w:rsidP="00BE76B1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October 17 – Open Meeting Law training – East Longmeadow Senior Center, 5:30-7:30 p.m.</w:t>
      </w:r>
    </w:p>
    <w:p w14:paraId="07720E2E" w14:textId="6BDF11A4" w:rsidR="0007196F" w:rsidRDefault="0007196F" w:rsidP="0007196F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October 21 – Advisory Board -- STM Warrant meeting</w:t>
      </w:r>
      <w:r w:rsidRPr="0007196F">
        <w:rPr>
          <w:bCs/>
          <w:sz w:val="24"/>
          <w:szCs w:val="24"/>
        </w:rPr>
        <w:t xml:space="preserve"> </w:t>
      </w:r>
    </w:p>
    <w:p w14:paraId="67B4C0A1" w14:textId="6E33D8A7" w:rsidR="00692CA3" w:rsidRPr="0007196F" w:rsidRDefault="00692CA3" w:rsidP="0007196F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October 23 – Planning Board hearing on the Solar By-Law changes</w:t>
      </w:r>
    </w:p>
    <w:p w14:paraId="48C5985E" w14:textId="5CBB993E" w:rsidR="00DC27C0" w:rsidRPr="00B44AFB" w:rsidRDefault="0007196F" w:rsidP="000D7984">
      <w:pPr>
        <w:pStyle w:val="ListParagraph"/>
        <w:spacing w:line="276" w:lineRule="auto"/>
        <w:ind w:left="630"/>
      </w:pPr>
      <w:r>
        <w:rPr>
          <w:bCs/>
          <w:sz w:val="24"/>
          <w:szCs w:val="24"/>
        </w:rPr>
        <w:t xml:space="preserve">October 28 – Special Town Meeting </w:t>
      </w:r>
    </w:p>
    <w:sectPr w:rsidR="00DC27C0" w:rsidRPr="00B44AFB" w:rsidSect="00DB55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33D2"/>
    <w:multiLevelType w:val="hybridMultilevel"/>
    <w:tmpl w:val="4AF28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180F44"/>
    <w:multiLevelType w:val="hybridMultilevel"/>
    <w:tmpl w:val="167CF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770264"/>
    <w:multiLevelType w:val="hybridMultilevel"/>
    <w:tmpl w:val="B10A5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C60FBB"/>
    <w:multiLevelType w:val="hybridMultilevel"/>
    <w:tmpl w:val="3BDE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E14DAA"/>
    <w:multiLevelType w:val="hybridMultilevel"/>
    <w:tmpl w:val="6D5E11C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2557962"/>
    <w:multiLevelType w:val="hybridMultilevel"/>
    <w:tmpl w:val="CF3E3132"/>
    <w:lvl w:ilvl="0" w:tplc="6092522C">
      <w:start w:val="1"/>
      <w:numFmt w:val="lowerLetter"/>
      <w:lvlText w:val="%1."/>
      <w:lvlJc w:val="left"/>
      <w:pPr>
        <w:ind w:left="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4A7127AB"/>
    <w:multiLevelType w:val="hybridMultilevel"/>
    <w:tmpl w:val="4B185BA8"/>
    <w:lvl w:ilvl="0" w:tplc="9E20CA0E">
      <w:start w:val="1"/>
      <w:numFmt w:val="decimal"/>
      <w:lvlText w:val="%1."/>
      <w:lvlJc w:val="left"/>
      <w:pPr>
        <w:ind w:left="630" w:hanging="360"/>
      </w:pPr>
      <w:rPr>
        <w:b/>
        <w:bCs w:val="0"/>
      </w:rPr>
    </w:lvl>
    <w:lvl w:ilvl="1" w:tplc="6092522C">
      <w:start w:val="1"/>
      <w:numFmt w:val="lowerLetter"/>
      <w:lvlText w:val="%2."/>
      <w:lvlJc w:val="left"/>
      <w:pPr>
        <w:ind w:left="99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21F1E"/>
    <w:multiLevelType w:val="hybridMultilevel"/>
    <w:tmpl w:val="0AC21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8A1780"/>
    <w:multiLevelType w:val="hybridMultilevel"/>
    <w:tmpl w:val="63A8B94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58A27512"/>
    <w:multiLevelType w:val="hybridMultilevel"/>
    <w:tmpl w:val="0B283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6032C1"/>
    <w:multiLevelType w:val="hybridMultilevel"/>
    <w:tmpl w:val="20DC12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3B0815"/>
    <w:multiLevelType w:val="hybridMultilevel"/>
    <w:tmpl w:val="EEB65A5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7C4D5ACA"/>
    <w:multiLevelType w:val="multilevel"/>
    <w:tmpl w:val="860C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386B47"/>
    <w:multiLevelType w:val="hybridMultilevel"/>
    <w:tmpl w:val="B92E8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2"/>
  </w:num>
  <w:num w:numId="4">
    <w:abstractNumId w:val="5"/>
  </w:num>
  <w:num w:numId="5">
    <w:abstractNumId w:val="9"/>
  </w:num>
  <w:num w:numId="6">
    <w:abstractNumId w:val="11"/>
  </w:num>
  <w:num w:numId="7">
    <w:abstractNumId w:val="4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  <w:num w:numId="12">
    <w:abstractNumId w:val="2"/>
  </w:num>
  <w:num w:numId="13">
    <w:abstractNumId w:val="13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B1"/>
    <w:rsid w:val="0000317A"/>
    <w:rsid w:val="00007301"/>
    <w:rsid w:val="00022A7D"/>
    <w:rsid w:val="00026FF8"/>
    <w:rsid w:val="00027FDB"/>
    <w:rsid w:val="00031967"/>
    <w:rsid w:val="00033A58"/>
    <w:rsid w:val="00045E67"/>
    <w:rsid w:val="00056BFA"/>
    <w:rsid w:val="0005708E"/>
    <w:rsid w:val="0006349D"/>
    <w:rsid w:val="00063FC6"/>
    <w:rsid w:val="00071907"/>
    <w:rsid w:val="0007196F"/>
    <w:rsid w:val="000752AF"/>
    <w:rsid w:val="00076F08"/>
    <w:rsid w:val="00084A68"/>
    <w:rsid w:val="000966B0"/>
    <w:rsid w:val="000A1EEF"/>
    <w:rsid w:val="000D14F1"/>
    <w:rsid w:val="000D7984"/>
    <w:rsid w:val="000E0CF1"/>
    <w:rsid w:val="000E1CC6"/>
    <w:rsid w:val="001040B4"/>
    <w:rsid w:val="0010641F"/>
    <w:rsid w:val="00107634"/>
    <w:rsid w:val="0011103C"/>
    <w:rsid w:val="0011173D"/>
    <w:rsid w:val="00111F73"/>
    <w:rsid w:val="001231EE"/>
    <w:rsid w:val="001252F6"/>
    <w:rsid w:val="00125EFD"/>
    <w:rsid w:val="00131E8C"/>
    <w:rsid w:val="00143C77"/>
    <w:rsid w:val="00146844"/>
    <w:rsid w:val="00152631"/>
    <w:rsid w:val="00152F68"/>
    <w:rsid w:val="00160C43"/>
    <w:rsid w:val="00166207"/>
    <w:rsid w:val="00170AA2"/>
    <w:rsid w:val="001746B0"/>
    <w:rsid w:val="00175243"/>
    <w:rsid w:val="00196076"/>
    <w:rsid w:val="00196B92"/>
    <w:rsid w:val="001A64AE"/>
    <w:rsid w:val="001A7F21"/>
    <w:rsid w:val="001B3517"/>
    <w:rsid w:val="001D4B1C"/>
    <w:rsid w:val="001E1100"/>
    <w:rsid w:val="001E33C4"/>
    <w:rsid w:val="001E46E8"/>
    <w:rsid w:val="001F67F0"/>
    <w:rsid w:val="00200B4B"/>
    <w:rsid w:val="0020360C"/>
    <w:rsid w:val="0020492F"/>
    <w:rsid w:val="00204DE2"/>
    <w:rsid w:val="00210C86"/>
    <w:rsid w:val="0021600A"/>
    <w:rsid w:val="00224032"/>
    <w:rsid w:val="00236514"/>
    <w:rsid w:val="00244434"/>
    <w:rsid w:val="002548A5"/>
    <w:rsid w:val="00255E9A"/>
    <w:rsid w:val="00256D0C"/>
    <w:rsid w:val="0025772C"/>
    <w:rsid w:val="002602E2"/>
    <w:rsid w:val="00266C49"/>
    <w:rsid w:val="00273CA2"/>
    <w:rsid w:val="00273CCE"/>
    <w:rsid w:val="0027529D"/>
    <w:rsid w:val="0027693E"/>
    <w:rsid w:val="002800E8"/>
    <w:rsid w:val="00286253"/>
    <w:rsid w:val="002A0533"/>
    <w:rsid w:val="002D5169"/>
    <w:rsid w:val="002F6FA3"/>
    <w:rsid w:val="00303E25"/>
    <w:rsid w:val="00307B8D"/>
    <w:rsid w:val="00340592"/>
    <w:rsid w:val="003425F5"/>
    <w:rsid w:val="00343585"/>
    <w:rsid w:val="00347C72"/>
    <w:rsid w:val="00353C02"/>
    <w:rsid w:val="003541D2"/>
    <w:rsid w:val="00360FB6"/>
    <w:rsid w:val="00363A32"/>
    <w:rsid w:val="003651B1"/>
    <w:rsid w:val="00367ED0"/>
    <w:rsid w:val="0037246C"/>
    <w:rsid w:val="00373B7E"/>
    <w:rsid w:val="00375E22"/>
    <w:rsid w:val="003862AC"/>
    <w:rsid w:val="003902E0"/>
    <w:rsid w:val="003B5102"/>
    <w:rsid w:val="003B5F2D"/>
    <w:rsid w:val="003C118A"/>
    <w:rsid w:val="003C3FB7"/>
    <w:rsid w:val="003C40FE"/>
    <w:rsid w:val="003E1DE2"/>
    <w:rsid w:val="003E43C1"/>
    <w:rsid w:val="003E5606"/>
    <w:rsid w:val="003E6312"/>
    <w:rsid w:val="003F1537"/>
    <w:rsid w:val="00407CDD"/>
    <w:rsid w:val="00410349"/>
    <w:rsid w:val="004119C0"/>
    <w:rsid w:val="0041686D"/>
    <w:rsid w:val="00421341"/>
    <w:rsid w:val="004233B2"/>
    <w:rsid w:val="00424115"/>
    <w:rsid w:val="004252F4"/>
    <w:rsid w:val="00433F4D"/>
    <w:rsid w:val="00434D0E"/>
    <w:rsid w:val="00437342"/>
    <w:rsid w:val="00440869"/>
    <w:rsid w:val="00443581"/>
    <w:rsid w:val="00446B6D"/>
    <w:rsid w:val="0045730D"/>
    <w:rsid w:val="00457C8D"/>
    <w:rsid w:val="00467745"/>
    <w:rsid w:val="004677A5"/>
    <w:rsid w:val="0047325C"/>
    <w:rsid w:val="00477805"/>
    <w:rsid w:val="0048192D"/>
    <w:rsid w:val="00481B29"/>
    <w:rsid w:val="00482601"/>
    <w:rsid w:val="004860A7"/>
    <w:rsid w:val="0048743E"/>
    <w:rsid w:val="00494549"/>
    <w:rsid w:val="00497898"/>
    <w:rsid w:val="004A41EC"/>
    <w:rsid w:val="004A6960"/>
    <w:rsid w:val="004B0853"/>
    <w:rsid w:val="004B1F1A"/>
    <w:rsid w:val="004B2A5A"/>
    <w:rsid w:val="004B6CD0"/>
    <w:rsid w:val="004B7588"/>
    <w:rsid w:val="004C637D"/>
    <w:rsid w:val="004D068B"/>
    <w:rsid w:val="004E60FD"/>
    <w:rsid w:val="004F1149"/>
    <w:rsid w:val="00500E78"/>
    <w:rsid w:val="00504147"/>
    <w:rsid w:val="0050414D"/>
    <w:rsid w:val="00511567"/>
    <w:rsid w:val="005122C0"/>
    <w:rsid w:val="0051366B"/>
    <w:rsid w:val="00534C5C"/>
    <w:rsid w:val="00541433"/>
    <w:rsid w:val="005468EB"/>
    <w:rsid w:val="00547103"/>
    <w:rsid w:val="005520EE"/>
    <w:rsid w:val="0055693A"/>
    <w:rsid w:val="005638AB"/>
    <w:rsid w:val="0057192E"/>
    <w:rsid w:val="0057324F"/>
    <w:rsid w:val="005846AC"/>
    <w:rsid w:val="005950D7"/>
    <w:rsid w:val="00596553"/>
    <w:rsid w:val="005965EB"/>
    <w:rsid w:val="005A0A8C"/>
    <w:rsid w:val="005A65B1"/>
    <w:rsid w:val="005B5D43"/>
    <w:rsid w:val="005B5FD8"/>
    <w:rsid w:val="005C02E1"/>
    <w:rsid w:val="005C78B7"/>
    <w:rsid w:val="005D2C19"/>
    <w:rsid w:val="005D7A19"/>
    <w:rsid w:val="005F54F7"/>
    <w:rsid w:val="005F55B8"/>
    <w:rsid w:val="005F73A8"/>
    <w:rsid w:val="006006A1"/>
    <w:rsid w:val="00600992"/>
    <w:rsid w:val="00600F32"/>
    <w:rsid w:val="00612C3F"/>
    <w:rsid w:val="006173A0"/>
    <w:rsid w:val="00617FF2"/>
    <w:rsid w:val="00621F48"/>
    <w:rsid w:val="0062568A"/>
    <w:rsid w:val="00631565"/>
    <w:rsid w:val="00633C17"/>
    <w:rsid w:val="00640BD9"/>
    <w:rsid w:val="00650F8B"/>
    <w:rsid w:val="006540B0"/>
    <w:rsid w:val="006554A6"/>
    <w:rsid w:val="00662814"/>
    <w:rsid w:val="006656C0"/>
    <w:rsid w:val="00666037"/>
    <w:rsid w:val="00672A34"/>
    <w:rsid w:val="0068075D"/>
    <w:rsid w:val="00681F6D"/>
    <w:rsid w:val="0068455E"/>
    <w:rsid w:val="00685B7E"/>
    <w:rsid w:val="00690833"/>
    <w:rsid w:val="00691431"/>
    <w:rsid w:val="00692CA3"/>
    <w:rsid w:val="006A439E"/>
    <w:rsid w:val="006A5138"/>
    <w:rsid w:val="006B2070"/>
    <w:rsid w:val="006C07EA"/>
    <w:rsid w:val="006C3423"/>
    <w:rsid w:val="006C416D"/>
    <w:rsid w:val="006C5551"/>
    <w:rsid w:val="006C7EB0"/>
    <w:rsid w:val="006D0A53"/>
    <w:rsid w:val="006D12B5"/>
    <w:rsid w:val="006E4A90"/>
    <w:rsid w:val="006E70AE"/>
    <w:rsid w:val="006E792D"/>
    <w:rsid w:val="006F0D6F"/>
    <w:rsid w:val="006F42B5"/>
    <w:rsid w:val="006F59B9"/>
    <w:rsid w:val="006F75DC"/>
    <w:rsid w:val="00704CDC"/>
    <w:rsid w:val="00705B91"/>
    <w:rsid w:val="00717DB0"/>
    <w:rsid w:val="00720FDD"/>
    <w:rsid w:val="0072338F"/>
    <w:rsid w:val="0072361E"/>
    <w:rsid w:val="00731CB4"/>
    <w:rsid w:val="00734550"/>
    <w:rsid w:val="00736486"/>
    <w:rsid w:val="007434A6"/>
    <w:rsid w:val="0074514B"/>
    <w:rsid w:val="00746571"/>
    <w:rsid w:val="007515A7"/>
    <w:rsid w:val="007521EA"/>
    <w:rsid w:val="00754048"/>
    <w:rsid w:val="0075430E"/>
    <w:rsid w:val="007561EF"/>
    <w:rsid w:val="00757EA8"/>
    <w:rsid w:val="007614B2"/>
    <w:rsid w:val="00764BC5"/>
    <w:rsid w:val="00774929"/>
    <w:rsid w:val="00777F29"/>
    <w:rsid w:val="007820AF"/>
    <w:rsid w:val="007855CE"/>
    <w:rsid w:val="00787825"/>
    <w:rsid w:val="00796B45"/>
    <w:rsid w:val="007A0474"/>
    <w:rsid w:val="007A26F3"/>
    <w:rsid w:val="007A34A6"/>
    <w:rsid w:val="007A62A3"/>
    <w:rsid w:val="007B02EB"/>
    <w:rsid w:val="007B2271"/>
    <w:rsid w:val="007C6F15"/>
    <w:rsid w:val="007E1925"/>
    <w:rsid w:val="007F21A0"/>
    <w:rsid w:val="007F4254"/>
    <w:rsid w:val="00806616"/>
    <w:rsid w:val="00807A13"/>
    <w:rsid w:val="00812731"/>
    <w:rsid w:val="008149F9"/>
    <w:rsid w:val="00827519"/>
    <w:rsid w:val="00830271"/>
    <w:rsid w:val="00830C9D"/>
    <w:rsid w:val="00836EB1"/>
    <w:rsid w:val="0084586C"/>
    <w:rsid w:val="00862156"/>
    <w:rsid w:val="008645E7"/>
    <w:rsid w:val="0086568E"/>
    <w:rsid w:val="008665A0"/>
    <w:rsid w:val="008667B2"/>
    <w:rsid w:val="00883CB9"/>
    <w:rsid w:val="00890301"/>
    <w:rsid w:val="008A1870"/>
    <w:rsid w:val="008C23FF"/>
    <w:rsid w:val="008D715A"/>
    <w:rsid w:val="008E202B"/>
    <w:rsid w:val="008F14A7"/>
    <w:rsid w:val="00913327"/>
    <w:rsid w:val="00921149"/>
    <w:rsid w:val="0092614A"/>
    <w:rsid w:val="009316CC"/>
    <w:rsid w:val="00934B90"/>
    <w:rsid w:val="00940F2A"/>
    <w:rsid w:val="009507E2"/>
    <w:rsid w:val="00954201"/>
    <w:rsid w:val="00956265"/>
    <w:rsid w:val="009601AE"/>
    <w:rsid w:val="00961785"/>
    <w:rsid w:val="00962174"/>
    <w:rsid w:val="009671E1"/>
    <w:rsid w:val="009867B3"/>
    <w:rsid w:val="0098706D"/>
    <w:rsid w:val="009879DF"/>
    <w:rsid w:val="00990D1A"/>
    <w:rsid w:val="009A01EB"/>
    <w:rsid w:val="009A5CE6"/>
    <w:rsid w:val="009B0D91"/>
    <w:rsid w:val="009B4492"/>
    <w:rsid w:val="009B4FA0"/>
    <w:rsid w:val="009C04BA"/>
    <w:rsid w:val="009C0BE3"/>
    <w:rsid w:val="009C10B3"/>
    <w:rsid w:val="009E0D65"/>
    <w:rsid w:val="009E4F5C"/>
    <w:rsid w:val="009F1CEF"/>
    <w:rsid w:val="009F5508"/>
    <w:rsid w:val="00A0086D"/>
    <w:rsid w:val="00A0121C"/>
    <w:rsid w:val="00A0611E"/>
    <w:rsid w:val="00A17783"/>
    <w:rsid w:val="00A23AE8"/>
    <w:rsid w:val="00A31E1F"/>
    <w:rsid w:val="00A340D6"/>
    <w:rsid w:val="00A40FEA"/>
    <w:rsid w:val="00A516B1"/>
    <w:rsid w:val="00A554BF"/>
    <w:rsid w:val="00A57E54"/>
    <w:rsid w:val="00A60008"/>
    <w:rsid w:val="00A65E77"/>
    <w:rsid w:val="00A66CED"/>
    <w:rsid w:val="00A83AE7"/>
    <w:rsid w:val="00A84E61"/>
    <w:rsid w:val="00A8753B"/>
    <w:rsid w:val="00A917AA"/>
    <w:rsid w:val="00A91C29"/>
    <w:rsid w:val="00AA7876"/>
    <w:rsid w:val="00AB4E10"/>
    <w:rsid w:val="00AC6E50"/>
    <w:rsid w:val="00AD4B87"/>
    <w:rsid w:val="00AF4DED"/>
    <w:rsid w:val="00AF5A2A"/>
    <w:rsid w:val="00B00221"/>
    <w:rsid w:val="00B03DBA"/>
    <w:rsid w:val="00B07F1B"/>
    <w:rsid w:val="00B14390"/>
    <w:rsid w:val="00B14618"/>
    <w:rsid w:val="00B15F30"/>
    <w:rsid w:val="00B164D4"/>
    <w:rsid w:val="00B33D85"/>
    <w:rsid w:val="00B44AFB"/>
    <w:rsid w:val="00B46923"/>
    <w:rsid w:val="00B509EE"/>
    <w:rsid w:val="00B514E9"/>
    <w:rsid w:val="00B600F4"/>
    <w:rsid w:val="00B90F4F"/>
    <w:rsid w:val="00B92D67"/>
    <w:rsid w:val="00BA3365"/>
    <w:rsid w:val="00BA34E7"/>
    <w:rsid w:val="00BA374A"/>
    <w:rsid w:val="00BB013D"/>
    <w:rsid w:val="00BB3C1F"/>
    <w:rsid w:val="00BC342C"/>
    <w:rsid w:val="00BC525B"/>
    <w:rsid w:val="00BD2CD0"/>
    <w:rsid w:val="00BE311C"/>
    <w:rsid w:val="00BE31B1"/>
    <w:rsid w:val="00BE3669"/>
    <w:rsid w:val="00BE76B1"/>
    <w:rsid w:val="00C04093"/>
    <w:rsid w:val="00C0568D"/>
    <w:rsid w:val="00C116F6"/>
    <w:rsid w:val="00C1745B"/>
    <w:rsid w:val="00C21579"/>
    <w:rsid w:val="00C255E4"/>
    <w:rsid w:val="00C3010D"/>
    <w:rsid w:val="00C326B5"/>
    <w:rsid w:val="00C32B72"/>
    <w:rsid w:val="00C50D80"/>
    <w:rsid w:val="00C56F8B"/>
    <w:rsid w:val="00C6269F"/>
    <w:rsid w:val="00C713B3"/>
    <w:rsid w:val="00C73C03"/>
    <w:rsid w:val="00C95ECA"/>
    <w:rsid w:val="00C972E3"/>
    <w:rsid w:val="00CA0F9D"/>
    <w:rsid w:val="00CB11E2"/>
    <w:rsid w:val="00CB1578"/>
    <w:rsid w:val="00CB520B"/>
    <w:rsid w:val="00CC176F"/>
    <w:rsid w:val="00CD5355"/>
    <w:rsid w:val="00CD7300"/>
    <w:rsid w:val="00CD7747"/>
    <w:rsid w:val="00CF2286"/>
    <w:rsid w:val="00CF4394"/>
    <w:rsid w:val="00CF7FBD"/>
    <w:rsid w:val="00D03E00"/>
    <w:rsid w:val="00D06BE5"/>
    <w:rsid w:val="00D17B6A"/>
    <w:rsid w:val="00D17E6B"/>
    <w:rsid w:val="00D22B61"/>
    <w:rsid w:val="00D27367"/>
    <w:rsid w:val="00D3066A"/>
    <w:rsid w:val="00D31423"/>
    <w:rsid w:val="00D3255F"/>
    <w:rsid w:val="00D33666"/>
    <w:rsid w:val="00D467F5"/>
    <w:rsid w:val="00D477C0"/>
    <w:rsid w:val="00D62E5A"/>
    <w:rsid w:val="00D648BD"/>
    <w:rsid w:val="00D70554"/>
    <w:rsid w:val="00D720CE"/>
    <w:rsid w:val="00D72F46"/>
    <w:rsid w:val="00D73D06"/>
    <w:rsid w:val="00D83903"/>
    <w:rsid w:val="00D83AD8"/>
    <w:rsid w:val="00DA5F12"/>
    <w:rsid w:val="00DB1CBA"/>
    <w:rsid w:val="00DB55A8"/>
    <w:rsid w:val="00DB79EA"/>
    <w:rsid w:val="00DC00A1"/>
    <w:rsid w:val="00DC1C6D"/>
    <w:rsid w:val="00DC27C0"/>
    <w:rsid w:val="00DC56DE"/>
    <w:rsid w:val="00DC6C30"/>
    <w:rsid w:val="00DD42DB"/>
    <w:rsid w:val="00DD4943"/>
    <w:rsid w:val="00DD6225"/>
    <w:rsid w:val="00DD6E79"/>
    <w:rsid w:val="00DF2143"/>
    <w:rsid w:val="00DF7BEA"/>
    <w:rsid w:val="00E01C94"/>
    <w:rsid w:val="00E01FE9"/>
    <w:rsid w:val="00E257FC"/>
    <w:rsid w:val="00E31567"/>
    <w:rsid w:val="00E3294B"/>
    <w:rsid w:val="00E43836"/>
    <w:rsid w:val="00E4601D"/>
    <w:rsid w:val="00E50FBF"/>
    <w:rsid w:val="00E5236E"/>
    <w:rsid w:val="00E55A4C"/>
    <w:rsid w:val="00E62E5D"/>
    <w:rsid w:val="00E6371B"/>
    <w:rsid w:val="00E637D9"/>
    <w:rsid w:val="00E67F96"/>
    <w:rsid w:val="00E71B59"/>
    <w:rsid w:val="00E753AF"/>
    <w:rsid w:val="00E75E82"/>
    <w:rsid w:val="00E77D4E"/>
    <w:rsid w:val="00E84BCF"/>
    <w:rsid w:val="00E9037F"/>
    <w:rsid w:val="00E94879"/>
    <w:rsid w:val="00EA03C4"/>
    <w:rsid w:val="00EA2459"/>
    <w:rsid w:val="00EA6788"/>
    <w:rsid w:val="00EB0DDE"/>
    <w:rsid w:val="00EB1544"/>
    <w:rsid w:val="00EE5C50"/>
    <w:rsid w:val="00EE6B31"/>
    <w:rsid w:val="00EF086A"/>
    <w:rsid w:val="00EF2850"/>
    <w:rsid w:val="00EF4B99"/>
    <w:rsid w:val="00F05E2E"/>
    <w:rsid w:val="00F21683"/>
    <w:rsid w:val="00F27824"/>
    <w:rsid w:val="00F30BA4"/>
    <w:rsid w:val="00F30EDF"/>
    <w:rsid w:val="00F438C8"/>
    <w:rsid w:val="00F44D8E"/>
    <w:rsid w:val="00F4603E"/>
    <w:rsid w:val="00F5284B"/>
    <w:rsid w:val="00F55A3C"/>
    <w:rsid w:val="00F62FC7"/>
    <w:rsid w:val="00F7102A"/>
    <w:rsid w:val="00F71AD9"/>
    <w:rsid w:val="00F72F25"/>
    <w:rsid w:val="00F8093B"/>
    <w:rsid w:val="00F81CA2"/>
    <w:rsid w:val="00F83194"/>
    <w:rsid w:val="00F979E5"/>
    <w:rsid w:val="00FA2889"/>
    <w:rsid w:val="00FA7419"/>
    <w:rsid w:val="00FB3F70"/>
    <w:rsid w:val="00FB4FE1"/>
    <w:rsid w:val="00FB509B"/>
    <w:rsid w:val="00FC22E6"/>
    <w:rsid w:val="00FC5A7E"/>
    <w:rsid w:val="00FD18A7"/>
    <w:rsid w:val="00FE349D"/>
    <w:rsid w:val="00FF34ED"/>
    <w:rsid w:val="00FF5D55"/>
    <w:rsid w:val="60FB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4A7A7"/>
  <w15:docId w15:val="{B8583137-3742-422D-B9F9-8FBD732F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4A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51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F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4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D18A7"/>
    <w:rPr>
      <w:color w:val="0000FF"/>
      <w:u w:val="single"/>
    </w:rPr>
  </w:style>
  <w:style w:type="character" w:customStyle="1" w:styleId="aolmaile2ma-style">
    <w:name w:val="aolmail_e2ma-style"/>
    <w:basedOn w:val="DefaultParagraphFont"/>
    <w:rsid w:val="00FD18A7"/>
  </w:style>
  <w:style w:type="paragraph" w:styleId="PlainText">
    <w:name w:val="Plain Text"/>
    <w:basedOn w:val="Normal"/>
    <w:link w:val="PlainTextChar"/>
    <w:uiPriority w:val="99"/>
    <w:semiHidden/>
    <w:unhideWhenUsed/>
    <w:rsid w:val="00A6000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000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B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info-details/community-compact-best-practice-area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ass.gov/info-details/community-compact-best-practice-are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4CDAEB0CB7243AD74F24F7E93A3B7" ma:contentTypeVersion="4" ma:contentTypeDescription="Create a new document." ma:contentTypeScope="" ma:versionID="e089ba81198d94c6e643ce94da757197">
  <xsd:schema xmlns:xsd="http://www.w3.org/2001/XMLSchema" xmlns:xs="http://www.w3.org/2001/XMLSchema" xmlns:p="http://schemas.microsoft.com/office/2006/metadata/properties" xmlns:ns3="ddce0d91-cffd-4241-8e9a-5544c52eef3b" targetNamespace="http://schemas.microsoft.com/office/2006/metadata/properties" ma:root="true" ma:fieldsID="719eac336fbfca82b88a74394ef32f54" ns3:_="">
    <xsd:import namespace="ddce0d91-cffd-4241-8e9a-5544c52eef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e0d91-cffd-4241-8e9a-5544c52ee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B80103-79DF-4110-9CC7-2BC3BEC96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e0d91-cffd-4241-8e9a-5544c52ee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765D85-B277-4612-9A5D-C298727ACC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5BF774-491D-41D2-B4FD-3306B7674E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Select Men</dc:creator>
  <cp:lastModifiedBy>Bob Markel</cp:lastModifiedBy>
  <cp:revision>9</cp:revision>
  <cp:lastPrinted>2019-09-16T21:52:00Z</cp:lastPrinted>
  <dcterms:created xsi:type="dcterms:W3CDTF">2019-10-02T17:50:00Z</dcterms:created>
  <dcterms:modified xsi:type="dcterms:W3CDTF">2019-10-07T17:06:00Z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0x01010074F4CDAEB0CB7243AD74F24F7E93A3B7</vt:lpwstr>
  </property>
</Properties>
</file>