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0D776406" w:rsidR="00D8171F" w:rsidRPr="00C27D47" w:rsidRDefault="00645CED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3E65E139" w:rsidR="0045402D" w:rsidRDefault="00744BD2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Preparations being made in the auditorium for the Town Election and for a reception area for when Town Hall is reopened to the public.</w:t>
      </w:r>
    </w:p>
    <w:p w14:paraId="657E236B" w14:textId="2703E11B" w:rsidR="007B5AA9" w:rsidRDefault="007B5AA9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office being prepared </w:t>
      </w:r>
      <w:r w:rsidR="00CB0B32">
        <w:rPr>
          <w:bCs/>
          <w:sz w:val="24"/>
          <w:szCs w:val="24"/>
        </w:rPr>
        <w:t>where the police lock up was</w:t>
      </w:r>
      <w:r w:rsidR="00A863CA">
        <w:rPr>
          <w:bCs/>
          <w:sz w:val="24"/>
          <w:szCs w:val="24"/>
        </w:rPr>
        <w:t xml:space="preserve">.  </w:t>
      </w:r>
    </w:p>
    <w:p w14:paraId="5B983E3A" w14:textId="06208460" w:rsidR="00E8722E" w:rsidRPr="00021FF1" w:rsidRDefault="007B5AA9" w:rsidP="00021FF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Cupola was removed and the roof at Town Hall was patched.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249E317E" w14:textId="796F24C5" w:rsidR="00864D9C" w:rsidRPr="00021FF1" w:rsidRDefault="00A863CA" w:rsidP="00021FF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Action Ambulance contract was reviewed by Town Counsel and </w:t>
      </w:r>
      <w:r w:rsidR="00BA29D2">
        <w:rPr>
          <w:bCs/>
          <w:sz w:val="24"/>
          <w:szCs w:val="24"/>
        </w:rPr>
        <w:t xml:space="preserve">returned with recommended changes to Action.  </w:t>
      </w:r>
    </w:p>
    <w:p w14:paraId="22C86DDB" w14:textId="76E6EB63" w:rsidR="003A2047" w:rsidRDefault="003A2047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CDBG</w:t>
      </w:r>
      <w:r w:rsidR="00CA3291">
        <w:rPr>
          <w:bCs/>
          <w:sz w:val="24"/>
          <w:szCs w:val="24"/>
        </w:rPr>
        <w:t>:  Offer to join with Palmer on a CDBG grant from the CARES Act.</w:t>
      </w:r>
      <w:r w:rsidR="001D3C8F">
        <w:rPr>
          <w:bCs/>
          <w:sz w:val="24"/>
          <w:szCs w:val="24"/>
        </w:rPr>
        <w:t xml:space="preserve">  Can be used for social services at the Senior Center or for small business assistance. 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71E77D31" w14:textId="32310291" w:rsidR="00AA368B" w:rsidRDefault="00BA29D2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not </w:t>
      </w:r>
      <w:r w:rsidR="00A47FAA">
        <w:rPr>
          <w:bCs/>
          <w:sz w:val="24"/>
          <w:szCs w:val="24"/>
        </w:rPr>
        <w:t xml:space="preserve">yet </w:t>
      </w:r>
      <w:r>
        <w:rPr>
          <w:bCs/>
          <w:sz w:val="24"/>
          <w:szCs w:val="24"/>
        </w:rPr>
        <w:t xml:space="preserve">received </w:t>
      </w:r>
      <w:r w:rsidR="00A47FAA">
        <w:rPr>
          <w:bCs/>
          <w:sz w:val="24"/>
          <w:szCs w:val="24"/>
        </w:rPr>
        <w:t>q</w:t>
      </w:r>
      <w:r w:rsidR="00C35D7E">
        <w:rPr>
          <w:bCs/>
          <w:sz w:val="24"/>
          <w:szCs w:val="24"/>
        </w:rPr>
        <w:t xml:space="preserve">uotes </w:t>
      </w:r>
      <w:r w:rsidR="00623292">
        <w:rPr>
          <w:bCs/>
          <w:sz w:val="24"/>
          <w:szCs w:val="24"/>
        </w:rPr>
        <w:t>from Smith</w:t>
      </w:r>
      <w:r w:rsidR="00404755">
        <w:rPr>
          <w:bCs/>
          <w:sz w:val="24"/>
          <w:szCs w:val="24"/>
        </w:rPr>
        <w:t xml:space="preserve"> Associates and Sherman and Frydryk </w:t>
      </w:r>
      <w:r w:rsidR="00623292">
        <w:rPr>
          <w:bCs/>
          <w:sz w:val="24"/>
          <w:szCs w:val="24"/>
        </w:rPr>
        <w:t xml:space="preserve">for </w:t>
      </w:r>
      <w:r w:rsidR="000165F7">
        <w:rPr>
          <w:bCs/>
          <w:sz w:val="24"/>
          <w:szCs w:val="24"/>
        </w:rPr>
        <w:t xml:space="preserve">the landfill parcel merger. </w:t>
      </w:r>
    </w:p>
    <w:p w14:paraId="1D3C526A" w14:textId="6C71E900" w:rsidR="001D7073" w:rsidRDefault="00FD0D53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Contract for Senior Center feasibility study ready for signature.  </w:t>
      </w:r>
    </w:p>
    <w:p w14:paraId="6904A6D9" w14:textId="31F0D1D8" w:rsidR="007D142E" w:rsidRDefault="006F734F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BoS e</w:t>
      </w:r>
      <w:r w:rsidR="007D142E">
        <w:rPr>
          <w:bCs/>
          <w:sz w:val="24"/>
          <w:szCs w:val="24"/>
        </w:rPr>
        <w:t xml:space="preserve">ndorsement </w:t>
      </w:r>
      <w:r>
        <w:rPr>
          <w:bCs/>
          <w:sz w:val="24"/>
          <w:szCs w:val="24"/>
        </w:rPr>
        <w:t xml:space="preserve">letter </w:t>
      </w:r>
      <w:r w:rsidR="007D142E">
        <w:rPr>
          <w:bCs/>
          <w:sz w:val="24"/>
          <w:szCs w:val="24"/>
        </w:rPr>
        <w:t>for Municipal Vul</w:t>
      </w:r>
      <w:r w:rsidR="002B4FDA">
        <w:rPr>
          <w:bCs/>
          <w:sz w:val="24"/>
          <w:szCs w:val="24"/>
        </w:rPr>
        <w:t>nerability Pro</w:t>
      </w:r>
      <w:r>
        <w:rPr>
          <w:bCs/>
          <w:sz w:val="24"/>
          <w:szCs w:val="24"/>
        </w:rPr>
        <w:t>gram.</w:t>
      </w:r>
    </w:p>
    <w:p w14:paraId="7EAF095B" w14:textId="64AF11CE" w:rsidR="006F734F" w:rsidRPr="00645F16" w:rsidRDefault="00AD04A1" w:rsidP="00645F1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Highway Superintendent requests permission to </w:t>
      </w:r>
      <w:r w:rsidR="00D73CDF">
        <w:rPr>
          <w:bCs/>
          <w:sz w:val="24"/>
          <w:szCs w:val="24"/>
        </w:rPr>
        <w:t xml:space="preserve">purchase a new </w:t>
      </w:r>
      <w:r w:rsidR="007234A1">
        <w:rPr>
          <w:bCs/>
          <w:sz w:val="24"/>
          <w:szCs w:val="24"/>
        </w:rPr>
        <w:t>asphalt roller ($17,585)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BB5AE42" w14:textId="4E4D830C" w:rsidR="000D055C" w:rsidRPr="00632A14" w:rsidRDefault="00FE5ABB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645F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 </w:t>
      </w:r>
      <w:r w:rsidR="0051116B">
        <w:rPr>
          <w:bCs/>
          <w:sz w:val="24"/>
          <w:szCs w:val="24"/>
        </w:rPr>
        <w:t xml:space="preserve"> – Board of Selectmen Meetings</w:t>
      </w:r>
    </w:p>
    <w:p w14:paraId="6DA3DF16" w14:textId="0536299D" w:rsidR="00A206A5" w:rsidRPr="0051116B" w:rsidRDefault="009A71EE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FC7B74">
        <w:rPr>
          <w:bCs/>
          <w:sz w:val="24"/>
          <w:szCs w:val="24"/>
        </w:rPr>
        <w:t>17</w:t>
      </w:r>
      <w:r w:rsidR="004643C3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–</w:t>
      </w:r>
      <w:r w:rsidR="00706502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</w:p>
    <w:p w14:paraId="67827AE0" w14:textId="77B2827A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192E9D3" w14:textId="4C20FDCC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8B55327" w14:textId="4F43C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7777777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BE0DD05" w14:textId="3C8BE8A6" w:rsidR="00E35FD8" w:rsidRDefault="00E35FD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5E690E5B" w14:textId="77777777" w:rsidR="00E35FD8" w:rsidRDefault="00E35FD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FF1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04E2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F25BE"/>
    <w:rsid w:val="001F3585"/>
    <w:rsid w:val="001F4999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18F8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31CB4"/>
    <w:rsid w:val="00733074"/>
    <w:rsid w:val="0073333A"/>
    <w:rsid w:val="00734550"/>
    <w:rsid w:val="00735B26"/>
    <w:rsid w:val="00736486"/>
    <w:rsid w:val="007374DB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70D"/>
    <w:rsid w:val="00834DE4"/>
    <w:rsid w:val="00835911"/>
    <w:rsid w:val="00836EB1"/>
    <w:rsid w:val="0084586C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514"/>
    <w:rsid w:val="008E3F4E"/>
    <w:rsid w:val="008E5FB2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47FAA"/>
    <w:rsid w:val="00A516B1"/>
    <w:rsid w:val="00A51CA1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56E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CDF"/>
    <w:rsid w:val="00D73D06"/>
    <w:rsid w:val="00D76021"/>
    <w:rsid w:val="00D8171F"/>
    <w:rsid w:val="00D83903"/>
    <w:rsid w:val="00D83AD8"/>
    <w:rsid w:val="00D937F9"/>
    <w:rsid w:val="00D97A6C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5774A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22E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ddce0d91-cffd-4241-8e9a-5544c52eef3b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A410A-5090-41D3-9535-93988FCBD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</cp:revision>
  <cp:lastPrinted>2020-01-22T14:42:00Z</cp:lastPrinted>
  <dcterms:created xsi:type="dcterms:W3CDTF">2020-06-10T12:16:00Z</dcterms:created>
  <dcterms:modified xsi:type="dcterms:W3CDTF">2020-06-10T12:16:00Z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