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2BF47" w14:textId="64F90049" w:rsidR="00820FE9" w:rsidRDefault="00F13FBC" w:rsidP="00820FE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t>TOWN OF HAMPDEN</w:t>
      </w:r>
      <w:r>
        <w:rPr>
          <w:rStyle w:val="eop"/>
          <w:rFonts w:ascii="Arial" w:hAnsi="Arial" w:cs="Arial"/>
          <w:sz w:val="32"/>
          <w:szCs w:val="32"/>
        </w:rPr>
        <w:t> </w:t>
      </w:r>
    </w:p>
    <w:p w14:paraId="2220EB93" w14:textId="77777777" w:rsidR="00820FE9" w:rsidRDefault="00F13FBC" w:rsidP="00820FE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WARRANT FOR SPECIAL TOWN MEETING</w:t>
      </w:r>
      <w:r>
        <w:rPr>
          <w:rStyle w:val="eop"/>
          <w:rFonts w:ascii="Calibri" w:hAnsi="Calibri" w:cs="Calibri"/>
          <w:sz w:val="28"/>
          <w:szCs w:val="28"/>
        </w:rPr>
        <w:t> </w:t>
      </w:r>
    </w:p>
    <w:p w14:paraId="63FA25A4" w14:textId="479AEBEF" w:rsidR="00820FE9" w:rsidRDefault="00F13FBC" w:rsidP="00820FE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 xml:space="preserve">OCTOBER </w:t>
      </w:r>
      <w:r w:rsidR="00BF5288">
        <w:rPr>
          <w:rStyle w:val="normaltextrun"/>
          <w:rFonts w:ascii="Calibri" w:hAnsi="Calibri" w:cs="Calibri"/>
          <w:b/>
          <w:bCs/>
          <w:sz w:val="28"/>
          <w:szCs w:val="28"/>
        </w:rPr>
        <w:t>5,</w:t>
      </w:r>
      <w:r>
        <w:rPr>
          <w:rStyle w:val="normaltextrun"/>
          <w:rFonts w:ascii="Calibri" w:hAnsi="Calibri" w:cs="Calibri"/>
          <w:b/>
          <w:bCs/>
          <w:sz w:val="28"/>
          <w:szCs w:val="28"/>
        </w:rPr>
        <w:t xml:space="preserve"> 20</w:t>
      </w:r>
      <w:r w:rsidR="00BF5288">
        <w:rPr>
          <w:rStyle w:val="normaltextrun"/>
          <w:rFonts w:ascii="Calibri" w:hAnsi="Calibri" w:cs="Calibri"/>
          <w:b/>
          <w:bCs/>
          <w:sz w:val="28"/>
          <w:szCs w:val="28"/>
        </w:rPr>
        <w:t>20</w:t>
      </w:r>
      <w:r>
        <w:rPr>
          <w:rStyle w:val="eop"/>
          <w:rFonts w:ascii="Calibri" w:hAnsi="Calibri" w:cs="Calibri"/>
          <w:sz w:val="28"/>
          <w:szCs w:val="28"/>
        </w:rPr>
        <w:t> </w:t>
      </w:r>
      <w:r>
        <w:rPr>
          <w:rStyle w:val="eop"/>
          <w:rFonts w:ascii="Calibri" w:hAnsi="Calibri" w:cs="Calibri"/>
          <w:sz w:val="28"/>
          <w:szCs w:val="28"/>
        </w:rPr>
        <w:br/>
      </w:r>
    </w:p>
    <w:p w14:paraId="0E82EA1C" w14:textId="77777777" w:rsidR="00820FE9" w:rsidRPr="004976F6" w:rsidRDefault="00F13FBC" w:rsidP="00820FE9">
      <w:pPr>
        <w:pStyle w:val="paragraph"/>
        <w:spacing w:before="0" w:beforeAutospacing="0" w:after="0" w:afterAutospacing="0"/>
        <w:textAlignment w:val="baseline"/>
        <w:rPr>
          <w:rFonts w:asciiTheme="minorHAnsi" w:hAnsiTheme="minorHAnsi" w:cstheme="minorHAnsi"/>
          <w:sz w:val="22"/>
          <w:szCs w:val="22"/>
        </w:rPr>
      </w:pPr>
      <w:r w:rsidRPr="00FF1C9A">
        <w:rPr>
          <w:rFonts w:eastAsiaTheme="majorEastAsia" w:cs="Arial"/>
          <w:b/>
          <w:bCs/>
          <w:color w:val="000000"/>
          <w:szCs w:val="32"/>
        </w:rPr>
        <w:t>HAMPDEN</w:t>
      </w:r>
      <w:r w:rsidRPr="00AF1125">
        <w:rPr>
          <w:rFonts w:eastAsiaTheme="majorEastAsia" w:cs="Arial"/>
          <w:color w:val="000000"/>
          <w:szCs w:val="32"/>
        </w:rPr>
        <w:t>, ss.</w:t>
      </w:r>
      <w:r w:rsidRPr="00AF1125">
        <w:rPr>
          <w:rFonts w:eastAsiaTheme="majorEastAsia" w:cs="Arial"/>
          <w:b/>
          <w:color w:val="000000"/>
          <w:szCs w:val="32"/>
        </w:rPr>
        <w:t> </w:t>
      </w:r>
      <w:r w:rsidRPr="00AF1125">
        <w:rPr>
          <w:rFonts w:eastAsiaTheme="majorEastAsia" w:cs="Arial"/>
          <w:b/>
          <w:color w:val="000000"/>
          <w:szCs w:val="32"/>
        </w:rPr>
        <w:br/>
      </w:r>
      <w:r w:rsidRPr="00EB1AA1">
        <w:rPr>
          <w:rStyle w:val="normaltextrun"/>
          <w:rFonts w:asciiTheme="minorHAnsi" w:hAnsiTheme="minorHAnsi" w:cstheme="minorHAnsi"/>
        </w:rPr>
        <w:t>To either of the Constables of the Town of Hampden in said County:</w:t>
      </w:r>
      <w:r w:rsidRPr="004976F6">
        <w:rPr>
          <w:rStyle w:val="eop"/>
          <w:rFonts w:asciiTheme="minorHAnsi" w:hAnsiTheme="minorHAnsi" w:cstheme="minorHAnsi"/>
          <w:sz w:val="22"/>
          <w:szCs w:val="22"/>
        </w:rPr>
        <w:t> </w:t>
      </w:r>
    </w:p>
    <w:p w14:paraId="4F5BEC5E" w14:textId="77777777" w:rsidR="00820FE9" w:rsidRPr="004976F6" w:rsidRDefault="00820FE9" w:rsidP="00820FE9">
      <w:pPr>
        <w:rPr>
          <w:rFonts w:asciiTheme="minorHAnsi" w:hAnsiTheme="minorHAnsi" w:cstheme="minorHAnsi"/>
          <w:sz w:val="22"/>
          <w:szCs w:val="22"/>
        </w:rPr>
      </w:pPr>
    </w:p>
    <w:p w14:paraId="1487B4D5" w14:textId="7DE96E7C" w:rsidR="00820FE9" w:rsidRPr="004976F6" w:rsidRDefault="00F13FBC" w:rsidP="00820FE9">
      <w:pPr>
        <w:rPr>
          <w:rFonts w:asciiTheme="minorHAnsi" w:hAnsiTheme="minorHAnsi" w:cstheme="minorHAnsi"/>
          <w:sz w:val="22"/>
          <w:szCs w:val="22"/>
        </w:rPr>
      </w:pPr>
      <w:r w:rsidRPr="00AF1125">
        <w:rPr>
          <w:rFonts w:eastAsiaTheme="majorEastAsia" w:cs="Arial"/>
          <w:b/>
          <w:color w:val="000000"/>
          <w:szCs w:val="32"/>
        </w:rPr>
        <w:t>GREETINGS:</w:t>
      </w:r>
      <w:r w:rsidRPr="004976F6">
        <w:rPr>
          <w:rFonts w:asciiTheme="minorHAnsi" w:hAnsiTheme="minorHAnsi" w:cstheme="minorHAnsi"/>
          <w:sz w:val="22"/>
          <w:szCs w:val="22"/>
        </w:rPr>
        <w:t xml:space="preserve">    </w:t>
      </w:r>
      <w:r w:rsidRPr="00EB1AA1">
        <w:rPr>
          <w:rFonts w:asciiTheme="minorHAnsi" w:hAnsiTheme="minorHAnsi" w:cstheme="minorHAnsi"/>
        </w:rPr>
        <w:t xml:space="preserve">In the name of the Commonwealth of Massachusetts, you are hereby required to notify and warn the inhabitants of the Town of Hampden qualified to vote in Town affairs, to meet at </w:t>
      </w:r>
      <w:r w:rsidRPr="00EB1AA1">
        <w:rPr>
          <w:rFonts w:asciiTheme="minorHAnsi" w:hAnsiTheme="minorHAnsi" w:cstheme="minorHAnsi"/>
          <w:b/>
          <w:bCs/>
        </w:rPr>
        <w:t xml:space="preserve">Thornton W. Burgess School, Wilbraham Road, Hampden, on Monday, October </w:t>
      </w:r>
      <w:r w:rsidR="00151626" w:rsidRPr="00EB1AA1">
        <w:rPr>
          <w:rFonts w:asciiTheme="minorHAnsi" w:hAnsiTheme="minorHAnsi" w:cstheme="minorHAnsi"/>
          <w:b/>
          <w:bCs/>
        </w:rPr>
        <w:t>5</w:t>
      </w:r>
      <w:r w:rsidRPr="00EB1AA1">
        <w:rPr>
          <w:rFonts w:asciiTheme="minorHAnsi" w:hAnsiTheme="minorHAnsi" w:cstheme="minorHAnsi"/>
          <w:b/>
          <w:bCs/>
          <w:vertAlign w:val="superscript"/>
        </w:rPr>
        <w:t>th</w:t>
      </w:r>
      <w:r w:rsidRPr="00EB1AA1">
        <w:rPr>
          <w:rFonts w:asciiTheme="minorHAnsi" w:hAnsiTheme="minorHAnsi" w:cstheme="minorHAnsi"/>
          <w:b/>
          <w:bCs/>
        </w:rPr>
        <w:t xml:space="preserve"> at seven o’clock in the evening</w:t>
      </w:r>
      <w:r w:rsidRPr="00EB1AA1">
        <w:rPr>
          <w:rFonts w:asciiTheme="minorHAnsi" w:hAnsiTheme="minorHAnsi" w:cstheme="minorHAnsi"/>
        </w:rPr>
        <w:t>; then and there to act upon the following articles:</w:t>
      </w:r>
    </w:p>
    <w:p w14:paraId="35310B53" w14:textId="77777777" w:rsidR="00820FE9" w:rsidRPr="004976F6" w:rsidRDefault="00F13FBC" w:rsidP="002332C1">
      <w:pPr>
        <w:pStyle w:val="Heading1"/>
      </w:pPr>
      <w:bookmarkStart w:id="0" w:name="_Toc22051943"/>
      <w:r w:rsidRPr="004976F6">
        <w:t>PURCHASE OF A POLICE CRUISER</w:t>
      </w:r>
      <w:bookmarkEnd w:id="0"/>
    </w:p>
    <w:p w14:paraId="2D099202" w14:textId="5D8BFA9D" w:rsidR="00B72BDA" w:rsidRPr="00EB1AA1" w:rsidRDefault="00F13FBC" w:rsidP="00820FE9">
      <w:pPr>
        <w:rPr>
          <w:rFonts w:asciiTheme="minorHAnsi" w:hAnsiTheme="minorHAnsi" w:cstheme="minorHAnsi"/>
        </w:rPr>
      </w:pPr>
      <w:r w:rsidRPr="00EB1AA1">
        <w:rPr>
          <w:rFonts w:asciiTheme="minorHAnsi" w:hAnsiTheme="minorHAnsi" w:cstheme="minorHAnsi"/>
        </w:rPr>
        <w:t xml:space="preserve">To see if the Town will vote to </w:t>
      </w:r>
      <w:r w:rsidR="009779B1" w:rsidRPr="00EB1AA1">
        <w:rPr>
          <w:rFonts w:asciiTheme="minorHAnsi" w:hAnsiTheme="minorHAnsi" w:cstheme="minorHAnsi"/>
        </w:rPr>
        <w:t xml:space="preserve">raise and </w:t>
      </w:r>
      <w:r w:rsidR="009B42E2" w:rsidRPr="00EB1AA1">
        <w:rPr>
          <w:rFonts w:asciiTheme="minorHAnsi" w:hAnsiTheme="minorHAnsi" w:cstheme="minorHAnsi"/>
        </w:rPr>
        <w:t>appr</w:t>
      </w:r>
      <w:r w:rsidR="009944BC" w:rsidRPr="00EB1AA1">
        <w:rPr>
          <w:rFonts w:asciiTheme="minorHAnsi" w:hAnsiTheme="minorHAnsi" w:cstheme="minorHAnsi"/>
        </w:rPr>
        <w:t xml:space="preserve">opriate or </w:t>
      </w:r>
      <w:r w:rsidRPr="00EB1AA1">
        <w:rPr>
          <w:rFonts w:asciiTheme="minorHAnsi" w:hAnsiTheme="minorHAnsi" w:cstheme="minorHAnsi"/>
        </w:rPr>
        <w:t xml:space="preserve">transfer from unappropriated available funds a sum of money to purchase a </w:t>
      </w:r>
      <w:r w:rsidR="00E77F1E" w:rsidRPr="00EB1AA1">
        <w:rPr>
          <w:rFonts w:asciiTheme="minorHAnsi" w:hAnsiTheme="minorHAnsi" w:cstheme="minorHAnsi"/>
        </w:rPr>
        <w:t xml:space="preserve">new </w:t>
      </w:r>
      <w:r w:rsidRPr="00EB1AA1">
        <w:rPr>
          <w:rFonts w:asciiTheme="minorHAnsi" w:hAnsiTheme="minorHAnsi" w:cstheme="minorHAnsi"/>
        </w:rPr>
        <w:t xml:space="preserve">Police cruiser; or take any other action relative thereto. </w:t>
      </w:r>
    </w:p>
    <w:p w14:paraId="5DE53777" w14:textId="5178B401" w:rsidR="00820FE9" w:rsidRPr="004976F6" w:rsidRDefault="001A5590" w:rsidP="002332C1">
      <w:pPr>
        <w:pStyle w:val="Heading1"/>
      </w:pPr>
      <w:r>
        <w:t>REMOVAL OF HAZARDOUS TREES</w:t>
      </w:r>
    </w:p>
    <w:p w14:paraId="5CF8B126" w14:textId="4B4CAC13" w:rsidR="00524B90" w:rsidRPr="00EB1AA1" w:rsidRDefault="00F13FBC" w:rsidP="00820FE9">
      <w:pPr>
        <w:rPr>
          <w:rFonts w:asciiTheme="minorHAnsi" w:hAnsiTheme="minorHAnsi" w:cstheme="minorHAnsi"/>
        </w:rPr>
      </w:pPr>
      <w:r w:rsidRPr="00EB1AA1">
        <w:rPr>
          <w:rFonts w:asciiTheme="minorHAnsi" w:hAnsiTheme="minorHAnsi" w:cstheme="minorHAnsi"/>
        </w:rPr>
        <w:t xml:space="preserve">To see if the Town will vote to </w:t>
      </w:r>
      <w:r w:rsidR="009944BC" w:rsidRPr="00EB1AA1">
        <w:rPr>
          <w:rFonts w:asciiTheme="minorHAnsi" w:hAnsiTheme="minorHAnsi" w:cstheme="minorHAnsi"/>
        </w:rPr>
        <w:t xml:space="preserve">raise and appropriate or </w:t>
      </w:r>
      <w:r w:rsidRPr="00EB1AA1">
        <w:rPr>
          <w:rFonts w:asciiTheme="minorHAnsi" w:hAnsiTheme="minorHAnsi" w:cstheme="minorHAnsi"/>
        </w:rPr>
        <w:t xml:space="preserve">transfer from </w:t>
      </w:r>
      <w:bookmarkStart w:id="1" w:name="_Hlk19536129"/>
      <w:r w:rsidRPr="00EB1AA1">
        <w:rPr>
          <w:rFonts w:asciiTheme="minorHAnsi" w:hAnsiTheme="minorHAnsi" w:cstheme="minorHAnsi"/>
        </w:rPr>
        <w:t xml:space="preserve">unappropriated available </w:t>
      </w:r>
      <w:bookmarkEnd w:id="1"/>
      <w:r w:rsidRPr="00EB1AA1">
        <w:rPr>
          <w:rFonts w:asciiTheme="minorHAnsi" w:hAnsiTheme="minorHAnsi" w:cstheme="minorHAnsi"/>
        </w:rPr>
        <w:t xml:space="preserve">funds a sum of money to fund removal of dangerous trees in the Town right-of-way that threaten public safety and access for public safety vehicles; or take any other action relative thereto. </w:t>
      </w:r>
    </w:p>
    <w:p w14:paraId="035CD131" w14:textId="7ACF5216" w:rsidR="00820FE9" w:rsidRPr="004976F6" w:rsidRDefault="00954D11" w:rsidP="002332C1">
      <w:pPr>
        <w:pStyle w:val="Heading1"/>
      </w:pPr>
      <w:r>
        <w:t xml:space="preserve">REMOVAL OF </w:t>
      </w:r>
      <w:r w:rsidR="0090689D">
        <w:t xml:space="preserve">MORATORIUM ON </w:t>
      </w:r>
      <w:r w:rsidR="00AA56F6">
        <w:t>SOLAR INSTALLATIONS</w:t>
      </w:r>
    </w:p>
    <w:p w14:paraId="3AD9A34A" w14:textId="631838C1" w:rsidR="00A83896" w:rsidRPr="00EB1AA1" w:rsidRDefault="00F13FBC" w:rsidP="00A83896">
      <w:pPr>
        <w:contextualSpacing/>
        <w:rPr>
          <w:rFonts w:ascii="Calibri" w:hAnsi="Calibri" w:cs="Arial"/>
        </w:rPr>
      </w:pPr>
      <w:r w:rsidRPr="00EB1AA1">
        <w:rPr>
          <w:rFonts w:asciiTheme="minorHAnsi" w:hAnsiTheme="minorHAnsi" w:cstheme="minorHAnsi"/>
        </w:rPr>
        <w:t xml:space="preserve">To see if the Town will vote </w:t>
      </w:r>
      <w:r w:rsidR="00A83896" w:rsidRPr="00EB1AA1">
        <w:rPr>
          <w:rFonts w:ascii="Calibri" w:hAnsi="Calibri" w:cs="Arial"/>
        </w:rPr>
        <w:t>to delete in its entirety the existing Section 7.17 of the Hampden Zoning Bylaw, Temporary Moratorium on Ground-Mounted Solar Photovoltaic Energy Systems; or take any other</w:t>
      </w:r>
      <w:r w:rsidR="0090689D" w:rsidRPr="00EB1AA1">
        <w:rPr>
          <w:rFonts w:ascii="Calibri" w:hAnsi="Calibri" w:cs="Arial"/>
        </w:rPr>
        <w:t xml:space="preserve"> action relative thereto.  </w:t>
      </w:r>
    </w:p>
    <w:p w14:paraId="41842385" w14:textId="7CFFB073" w:rsidR="00820FE9" w:rsidRPr="002E14E3" w:rsidRDefault="00765563" w:rsidP="002332C1">
      <w:pPr>
        <w:pStyle w:val="Heading1"/>
      </w:pPr>
      <w:r>
        <w:t xml:space="preserve">EMERGENCY MEDICAL </w:t>
      </w:r>
      <w:r w:rsidR="002C25B1">
        <w:t>TECHNI</w:t>
      </w:r>
      <w:r w:rsidR="00D84E4C">
        <w:t>C</w:t>
      </w:r>
      <w:r w:rsidR="002C25B1">
        <w:t xml:space="preserve">IAN </w:t>
      </w:r>
      <w:r w:rsidR="004B2F51">
        <w:t>OPERATIONAL BASE BY-LAW</w:t>
      </w:r>
    </w:p>
    <w:p w14:paraId="0BC11956" w14:textId="70D13A0B" w:rsidR="009201FE" w:rsidRPr="00EB1AA1" w:rsidRDefault="00C406D1" w:rsidP="009201FE">
      <w:pPr>
        <w:rPr>
          <w:rFonts w:asciiTheme="minorHAnsi" w:hAnsiTheme="minorHAnsi" w:cstheme="minorHAnsi"/>
        </w:rPr>
      </w:pPr>
      <w:r w:rsidRPr="00EB1AA1">
        <w:rPr>
          <w:rFonts w:asciiTheme="minorHAnsi" w:hAnsiTheme="minorHAnsi" w:cstheme="minorHAnsi"/>
        </w:rPr>
        <w:t xml:space="preserve">To see if the Town will vote to </w:t>
      </w:r>
      <w:r w:rsidR="00B510FC" w:rsidRPr="00EB1AA1">
        <w:rPr>
          <w:rFonts w:asciiTheme="minorHAnsi" w:hAnsiTheme="minorHAnsi" w:cstheme="minorHAnsi"/>
        </w:rPr>
        <w:t>add the following sections to the Hampden Zoning By-Law</w:t>
      </w:r>
      <w:r w:rsidR="007B5362" w:rsidRPr="00EB1AA1">
        <w:rPr>
          <w:rFonts w:ascii="Calibri" w:hAnsi="Calibri" w:cs="Arial"/>
          <w:szCs w:val="22"/>
        </w:rPr>
        <w:t>; o</w:t>
      </w:r>
      <w:r w:rsidR="007B5362" w:rsidRPr="00EB1AA1">
        <w:rPr>
          <w:rFonts w:ascii="Calibri" w:hAnsi="Calibri" w:cs="Arial"/>
        </w:rPr>
        <w:t>r take any other action relative thereto.</w:t>
      </w:r>
      <w:r w:rsidR="007B5362">
        <w:rPr>
          <w:rStyle w:val="normaltextrun"/>
          <w:rFonts w:asciiTheme="minorHAnsi" w:hAnsiTheme="minorHAnsi"/>
          <w:bCs/>
          <w:sz w:val="22"/>
          <w:szCs w:val="22"/>
        </w:rPr>
        <w:t xml:space="preserve">  </w:t>
      </w:r>
      <w:r w:rsidR="007B5362">
        <w:rPr>
          <w:rFonts w:asciiTheme="minorHAnsi" w:hAnsiTheme="minorHAnsi" w:cstheme="minorHAnsi"/>
        </w:rPr>
        <w:t xml:space="preserve"> </w:t>
      </w:r>
    </w:p>
    <w:p w14:paraId="57614762" w14:textId="77777777" w:rsidR="003D519D" w:rsidRPr="00E9105C" w:rsidRDefault="003D519D" w:rsidP="002332C1">
      <w:pPr>
        <w:pStyle w:val="Heading1"/>
        <w:numPr>
          <w:ilvl w:val="0"/>
          <w:numId w:val="0"/>
        </w:numPr>
        <w:ind w:left="111"/>
        <w:rPr>
          <w:rFonts w:asciiTheme="minorHAnsi" w:hAnsiTheme="minorHAnsi" w:cstheme="minorHAnsi"/>
        </w:rPr>
      </w:pPr>
      <w:r w:rsidRPr="00E9105C">
        <w:rPr>
          <w:rFonts w:asciiTheme="minorHAnsi" w:hAnsiTheme="minorHAnsi" w:cstheme="minorHAnsi"/>
        </w:rPr>
        <w:t>Section 7.20 – EMT Operational Base</w:t>
      </w:r>
    </w:p>
    <w:p w14:paraId="70B61F6B" w14:textId="7BF01A50" w:rsidR="003D519D" w:rsidRPr="00EB1AA1" w:rsidRDefault="003D519D" w:rsidP="00E9105C">
      <w:pPr>
        <w:pStyle w:val="BodyText"/>
        <w:spacing w:before="56" w:line="259" w:lineRule="auto"/>
        <w:ind w:left="222"/>
        <w:rPr>
          <w:rFonts w:ascii="Calibri" w:hAnsi="Calibri" w:cs="Arial"/>
          <w:szCs w:val="22"/>
        </w:rPr>
      </w:pPr>
      <w:r w:rsidRPr="00EB1AA1">
        <w:rPr>
          <w:rFonts w:ascii="Calibri" w:hAnsi="Calibri" w:cs="Arial"/>
          <w:szCs w:val="22"/>
        </w:rPr>
        <w:t>An EMT Operational Base may contain, for the use of the EMTs working there, a sleeping/rest area, lavatories, and cooking and eating accommodations. An EMT Operational Base shall not be used as living quarters or as a permanent residence.</w:t>
      </w:r>
    </w:p>
    <w:p w14:paraId="7BB6F3D2" w14:textId="77777777" w:rsidR="003D519D" w:rsidRPr="00EB1AA1" w:rsidRDefault="003D519D" w:rsidP="003D519D">
      <w:pPr>
        <w:pStyle w:val="BodyText"/>
        <w:spacing w:line="259" w:lineRule="auto"/>
        <w:ind w:left="222" w:right="195"/>
        <w:rPr>
          <w:rFonts w:ascii="Calibri" w:hAnsi="Calibri" w:cs="Arial"/>
          <w:szCs w:val="22"/>
        </w:rPr>
      </w:pPr>
      <w:r w:rsidRPr="00EB1AA1">
        <w:rPr>
          <w:rFonts w:ascii="Calibri" w:hAnsi="Calibri" w:cs="Arial"/>
          <w:szCs w:val="22"/>
        </w:rPr>
        <w:t>All ambulance(s) in use at an EMT Operational Base shall be garaged inside the building. There shall be no repair or servicing of vehicle(s) allowed at an EMT Operational Base.</w:t>
      </w:r>
    </w:p>
    <w:p w14:paraId="2DF93A22" w14:textId="77777777" w:rsidR="003D519D" w:rsidRPr="00EB1AA1" w:rsidRDefault="003D519D" w:rsidP="003D519D">
      <w:pPr>
        <w:pStyle w:val="BodyText"/>
        <w:spacing w:line="256" w:lineRule="auto"/>
        <w:ind w:left="222"/>
        <w:rPr>
          <w:rFonts w:ascii="Calibri" w:hAnsi="Calibri" w:cs="Arial"/>
          <w:szCs w:val="22"/>
        </w:rPr>
      </w:pPr>
      <w:r w:rsidRPr="00EB1AA1">
        <w:rPr>
          <w:rFonts w:ascii="Calibri" w:hAnsi="Calibri" w:cs="Arial"/>
          <w:szCs w:val="22"/>
        </w:rPr>
        <w:t>Per ambulance garaged at an EMT Operational Base, there shall be three parking spaces designated for the exclusive use of the EMTs working there. Any lighting of the parking area must comply with the Zoning Bylaw.</w:t>
      </w:r>
    </w:p>
    <w:p w14:paraId="075AA2A8" w14:textId="77777777" w:rsidR="003D519D" w:rsidRPr="00EB1AA1" w:rsidRDefault="003D519D" w:rsidP="003D519D">
      <w:pPr>
        <w:pStyle w:val="BodyText"/>
        <w:spacing w:line="259" w:lineRule="auto"/>
        <w:ind w:left="222"/>
        <w:rPr>
          <w:rFonts w:ascii="Calibri" w:hAnsi="Calibri" w:cs="Arial"/>
          <w:szCs w:val="22"/>
        </w:rPr>
      </w:pPr>
      <w:r w:rsidRPr="00EB1AA1">
        <w:rPr>
          <w:rFonts w:ascii="Calibri" w:hAnsi="Calibri" w:cs="Arial"/>
          <w:szCs w:val="22"/>
        </w:rPr>
        <w:t>Any signs located at the EMT Operational Base will require the approval of the Building Inspector. Such signs that are along a public way must be set back to ensure safe egress from the EMT Operational Base to the public way.</w:t>
      </w:r>
    </w:p>
    <w:p w14:paraId="3B1EAF45" w14:textId="77777777" w:rsidR="003D519D" w:rsidRDefault="003D519D" w:rsidP="003D519D">
      <w:pPr>
        <w:pStyle w:val="BodyText"/>
        <w:ind w:left="111"/>
      </w:pPr>
    </w:p>
    <w:p w14:paraId="2336B24D" w14:textId="77777777" w:rsidR="003D519D" w:rsidRDefault="003D519D" w:rsidP="003D519D">
      <w:pPr>
        <w:pStyle w:val="BodyText"/>
        <w:ind w:left="111"/>
        <w:rPr>
          <w:sz w:val="28"/>
        </w:rPr>
      </w:pPr>
    </w:p>
    <w:p w14:paraId="0462EB59" w14:textId="77777777" w:rsidR="003D519D" w:rsidRPr="00EB1AA1" w:rsidRDefault="003D519D" w:rsidP="003D519D">
      <w:pPr>
        <w:pStyle w:val="BodyText"/>
        <w:ind w:left="222"/>
        <w:rPr>
          <w:rFonts w:ascii="Calibri" w:hAnsi="Calibri" w:cs="Arial"/>
          <w:szCs w:val="22"/>
        </w:rPr>
      </w:pPr>
      <w:r w:rsidRPr="00EB1AA1">
        <w:rPr>
          <w:rFonts w:ascii="Calibri" w:hAnsi="Calibri" w:cs="Arial"/>
          <w:szCs w:val="22"/>
        </w:rPr>
        <w:t>Any auxiliary power shall be located to the rear of the building.</w:t>
      </w:r>
    </w:p>
    <w:p w14:paraId="0436E365" w14:textId="485920F9" w:rsidR="003D519D" w:rsidRPr="00227421" w:rsidRDefault="003D519D" w:rsidP="002332C1">
      <w:pPr>
        <w:pStyle w:val="Heading1"/>
        <w:numPr>
          <w:ilvl w:val="0"/>
          <w:numId w:val="0"/>
        </w:numPr>
        <w:ind w:left="111"/>
        <w:rPr>
          <w:rFonts w:asciiTheme="minorHAnsi" w:hAnsiTheme="minorHAnsi" w:cstheme="minorHAnsi"/>
        </w:rPr>
      </w:pPr>
      <w:r w:rsidRPr="00227421">
        <w:rPr>
          <w:rFonts w:asciiTheme="minorHAnsi" w:hAnsiTheme="minorHAnsi" w:cstheme="minorHAnsi"/>
        </w:rPr>
        <w:t>Section 2: Definitions</w:t>
      </w:r>
    </w:p>
    <w:p w14:paraId="48BE47C6" w14:textId="77777777" w:rsidR="003D519D" w:rsidRDefault="003D519D" w:rsidP="003D519D">
      <w:pPr>
        <w:pStyle w:val="BodyText"/>
        <w:spacing w:before="8"/>
        <w:ind w:left="111"/>
        <w:rPr>
          <w:b/>
          <w:sz w:val="10"/>
        </w:rPr>
      </w:pPr>
    </w:p>
    <w:p w14:paraId="46D4459B" w14:textId="77777777" w:rsidR="003D519D" w:rsidRPr="00EB1AA1" w:rsidRDefault="003D519D" w:rsidP="003D519D">
      <w:pPr>
        <w:spacing w:before="56"/>
        <w:ind w:left="222"/>
        <w:rPr>
          <w:rFonts w:ascii="Calibri" w:hAnsi="Calibri" w:cs="Arial"/>
          <w:szCs w:val="22"/>
        </w:rPr>
      </w:pPr>
      <w:r w:rsidRPr="00227421">
        <w:rPr>
          <w:rFonts w:asciiTheme="minorHAnsi" w:eastAsiaTheme="majorEastAsia" w:hAnsiTheme="minorHAnsi" w:cstheme="minorHAnsi"/>
          <w:b/>
          <w:color w:val="000000"/>
          <w:szCs w:val="32"/>
        </w:rPr>
        <w:t>Emergency Medical Technician or EMT</w:t>
      </w:r>
      <w:r w:rsidRPr="00EB1AA1">
        <w:rPr>
          <w:rFonts w:ascii="Calibri" w:hAnsi="Calibri" w:cs="Arial"/>
          <w:szCs w:val="22"/>
        </w:rPr>
        <w:t>: a person trained in and responsible for the administration of</w:t>
      </w:r>
    </w:p>
    <w:p w14:paraId="587F1A82" w14:textId="77777777" w:rsidR="003D519D" w:rsidRPr="00EB1AA1" w:rsidRDefault="003D519D" w:rsidP="003D519D">
      <w:pPr>
        <w:pStyle w:val="BodyText"/>
        <w:spacing w:before="22" w:line="256" w:lineRule="auto"/>
        <w:ind w:left="222"/>
        <w:rPr>
          <w:rFonts w:ascii="Calibri" w:hAnsi="Calibri" w:cs="Arial"/>
          <w:szCs w:val="22"/>
        </w:rPr>
      </w:pPr>
      <w:r w:rsidRPr="00EB1AA1">
        <w:rPr>
          <w:rFonts w:ascii="Calibri" w:hAnsi="Calibri" w:cs="Arial"/>
          <w:szCs w:val="22"/>
        </w:rPr>
        <w:t>specialized emergency care and the transportation of victims of acute illness or injury to a medical facility in compliance with national standards developed by the U.S. Department of Transportation.</w:t>
      </w:r>
    </w:p>
    <w:p w14:paraId="2FED96B1" w14:textId="76513299" w:rsidR="00B510FC" w:rsidRDefault="003D519D" w:rsidP="00E44A15">
      <w:pPr>
        <w:ind w:left="222"/>
        <w:rPr>
          <w:rStyle w:val="normaltextrun"/>
          <w:rFonts w:asciiTheme="minorHAnsi" w:hAnsiTheme="minorHAnsi"/>
          <w:bCs/>
          <w:sz w:val="22"/>
          <w:szCs w:val="22"/>
        </w:rPr>
      </w:pPr>
      <w:r w:rsidRPr="00227421">
        <w:rPr>
          <w:rFonts w:asciiTheme="minorHAnsi" w:eastAsiaTheme="majorEastAsia" w:hAnsiTheme="minorHAnsi" w:cstheme="minorHAnsi"/>
          <w:b/>
          <w:color w:val="000000"/>
          <w:szCs w:val="32"/>
        </w:rPr>
        <w:t>EMT Operational Base:</w:t>
      </w:r>
      <w:r>
        <w:rPr>
          <w:b/>
          <w:color w:val="525252"/>
          <w:sz w:val="22"/>
        </w:rPr>
        <w:t xml:space="preserve"> </w:t>
      </w:r>
      <w:r w:rsidRPr="00EB1AA1">
        <w:rPr>
          <w:rFonts w:ascii="Calibri" w:hAnsi="Calibri" w:cs="Arial"/>
          <w:szCs w:val="22"/>
        </w:rPr>
        <w:t>A building where operational ambulance(s) are garaged and where EMTs work shift duties</w:t>
      </w:r>
      <w:r w:rsidR="007B5362">
        <w:rPr>
          <w:rFonts w:ascii="Calibri" w:hAnsi="Calibri" w:cs="Arial"/>
          <w:szCs w:val="22"/>
        </w:rPr>
        <w:t>.</w:t>
      </w:r>
      <w:r w:rsidR="00D73472">
        <w:rPr>
          <w:rStyle w:val="normaltextrun"/>
          <w:rFonts w:asciiTheme="minorHAnsi" w:hAnsiTheme="minorHAnsi"/>
          <w:bCs/>
          <w:sz w:val="22"/>
          <w:szCs w:val="22"/>
        </w:rPr>
        <w:t xml:space="preserve"> </w:t>
      </w:r>
    </w:p>
    <w:p w14:paraId="6FC6FBE4" w14:textId="305CCFA2" w:rsidR="000C287A" w:rsidRPr="009845AB" w:rsidRDefault="000C287A" w:rsidP="009845AB">
      <w:pPr>
        <w:pStyle w:val="ListParagraph"/>
        <w:keepNext/>
        <w:numPr>
          <w:ilvl w:val="0"/>
          <w:numId w:val="13"/>
        </w:numPr>
        <w:spacing w:before="240" w:after="60"/>
        <w:outlineLvl w:val="0"/>
        <w:rPr>
          <w:b/>
          <w:bCs/>
          <w:kern w:val="32"/>
          <w:szCs w:val="32"/>
        </w:rPr>
      </w:pPr>
      <w:bookmarkStart w:id="2" w:name="_Toc41464596"/>
      <w:r w:rsidRPr="009845AB">
        <w:rPr>
          <w:b/>
          <w:bCs/>
          <w:kern w:val="32"/>
          <w:szCs w:val="32"/>
        </w:rPr>
        <w:t>CONSERVATION FUND</w:t>
      </w:r>
      <w:bookmarkEnd w:id="2"/>
      <w:r w:rsidRPr="009845AB">
        <w:rPr>
          <w:b/>
          <w:bCs/>
          <w:kern w:val="32"/>
          <w:szCs w:val="32"/>
        </w:rPr>
        <w:t xml:space="preserve">     </w:t>
      </w:r>
    </w:p>
    <w:p w14:paraId="3FBA58FB" w14:textId="3019450D" w:rsidR="000C287A" w:rsidRPr="00EB1AA1" w:rsidRDefault="000C287A" w:rsidP="000C287A">
      <w:pPr>
        <w:widowControl w:val="0"/>
        <w:autoSpaceDE w:val="0"/>
        <w:autoSpaceDN w:val="0"/>
        <w:adjustRightInd w:val="0"/>
        <w:spacing w:before="2" w:line="239" w:lineRule="auto"/>
        <w:ind w:left="100" w:right="54"/>
        <w:rPr>
          <w:rFonts w:ascii="Calibri" w:hAnsi="Calibri" w:cs="Arial"/>
          <w:szCs w:val="22"/>
        </w:rPr>
      </w:pPr>
      <w:r w:rsidRPr="00EB1AA1">
        <w:rPr>
          <w:rFonts w:ascii="Calibri" w:hAnsi="Calibri" w:cs="Arial"/>
          <w:szCs w:val="22"/>
        </w:rPr>
        <w:t>To see if the Town will vote to raise and appropriate or transfer from available funds a sum of money for the Conservation Fund, said fund to be used for the purpose of acquiring available land for the Town for conservation purposes, if said purchase is voted upon and approved at an Annual or Special Town Meeting prior to such purchase; or take any other action relative thereto.</w:t>
      </w:r>
    </w:p>
    <w:p w14:paraId="4BADA0FC" w14:textId="77777777" w:rsidR="004A07D7" w:rsidRDefault="00D93969" w:rsidP="002332C1">
      <w:pPr>
        <w:pStyle w:val="Heading1"/>
      </w:pPr>
      <w:r>
        <w:t>AUTHORIZATION FOR P.I.L.O.T.</w:t>
      </w:r>
      <w:r w:rsidR="00930DF4">
        <w:t xml:space="preserve"> FOR GROUND MOUNTED SOLAR</w:t>
      </w:r>
      <w:r w:rsidR="00D14CD8">
        <w:t xml:space="preserve">           </w:t>
      </w:r>
      <w:r w:rsidR="006D4E6C">
        <w:t xml:space="preserve"> </w:t>
      </w:r>
    </w:p>
    <w:p w14:paraId="6EBB5B1A" w14:textId="5FAA6501" w:rsidR="00D5745D" w:rsidRPr="00EB1AA1" w:rsidRDefault="00D14CD8" w:rsidP="00292D9D">
      <w:pPr>
        <w:rPr>
          <w:rFonts w:ascii="Calibri" w:hAnsi="Calibri" w:cs="Arial"/>
          <w:szCs w:val="22"/>
        </w:rPr>
      </w:pPr>
      <w:r w:rsidRPr="00EB1AA1">
        <w:rPr>
          <w:rFonts w:ascii="Calibri" w:hAnsi="Calibri" w:cs="Arial"/>
          <w:szCs w:val="22"/>
        </w:rPr>
        <w:t>To see if t</w:t>
      </w:r>
      <w:r w:rsidR="00D5745D" w:rsidRPr="00EB1AA1">
        <w:rPr>
          <w:rFonts w:ascii="Calibri" w:hAnsi="Calibri" w:cs="Arial"/>
          <w:szCs w:val="22"/>
        </w:rPr>
        <w:t xml:space="preserve">he Town </w:t>
      </w:r>
      <w:r w:rsidR="006D4E6C" w:rsidRPr="00EB1AA1">
        <w:rPr>
          <w:rFonts w:ascii="Calibri" w:hAnsi="Calibri" w:cs="Arial"/>
          <w:szCs w:val="22"/>
        </w:rPr>
        <w:t xml:space="preserve">will </w:t>
      </w:r>
      <w:r w:rsidR="00D5745D" w:rsidRPr="00EB1AA1">
        <w:rPr>
          <w:rFonts w:ascii="Calibri" w:hAnsi="Calibri" w:cs="Arial"/>
          <w:szCs w:val="22"/>
        </w:rPr>
        <w:t>vote, pursuant to GL</w:t>
      </w:r>
      <w:r w:rsidR="006957FD" w:rsidRPr="00EB1AA1">
        <w:rPr>
          <w:rFonts w:ascii="Calibri" w:hAnsi="Calibri" w:cs="Arial"/>
          <w:szCs w:val="22"/>
        </w:rPr>
        <w:t>.</w:t>
      </w:r>
      <w:r w:rsidR="004A07D7" w:rsidRPr="00EB1AA1">
        <w:rPr>
          <w:rFonts w:ascii="Calibri" w:hAnsi="Calibri" w:cs="Arial"/>
          <w:szCs w:val="22"/>
        </w:rPr>
        <w:t xml:space="preserve"> </w:t>
      </w:r>
      <w:r w:rsidR="00D5745D" w:rsidRPr="00EB1AA1">
        <w:rPr>
          <w:rFonts w:ascii="Calibri" w:hAnsi="Calibri" w:cs="Arial"/>
          <w:szCs w:val="22"/>
        </w:rPr>
        <w:t>c</w:t>
      </w:r>
      <w:r w:rsidR="00AB7BB8" w:rsidRPr="00EB1AA1">
        <w:rPr>
          <w:rFonts w:ascii="Calibri" w:hAnsi="Calibri" w:cs="Arial"/>
          <w:szCs w:val="22"/>
        </w:rPr>
        <w:t>.</w:t>
      </w:r>
      <w:r w:rsidR="00D5745D" w:rsidRPr="00EB1AA1">
        <w:rPr>
          <w:rFonts w:ascii="Calibri" w:hAnsi="Calibri" w:cs="Arial"/>
          <w:szCs w:val="22"/>
        </w:rPr>
        <w:t xml:space="preserve"> 59, sec. 38H, to authorize the Board of Selectmen to negotiate and enter into a payment</w:t>
      </w:r>
      <w:r w:rsidR="006D4E6C" w:rsidRPr="00EB1AA1">
        <w:rPr>
          <w:rFonts w:ascii="Calibri" w:hAnsi="Calibri" w:cs="Arial"/>
          <w:szCs w:val="22"/>
        </w:rPr>
        <w:t>-</w:t>
      </w:r>
      <w:r w:rsidR="00D5745D" w:rsidRPr="00EB1AA1">
        <w:rPr>
          <w:rFonts w:ascii="Calibri" w:hAnsi="Calibri" w:cs="Arial"/>
          <w:szCs w:val="22"/>
        </w:rPr>
        <w:t>in</w:t>
      </w:r>
      <w:r w:rsidR="0086354B" w:rsidRPr="00EB1AA1">
        <w:rPr>
          <w:rFonts w:ascii="Calibri" w:hAnsi="Calibri" w:cs="Arial"/>
          <w:szCs w:val="22"/>
        </w:rPr>
        <w:t>-</w:t>
      </w:r>
      <w:r w:rsidR="00D5745D" w:rsidRPr="00EB1AA1">
        <w:rPr>
          <w:rFonts w:ascii="Calibri" w:hAnsi="Calibri" w:cs="Arial"/>
          <w:szCs w:val="22"/>
        </w:rPr>
        <w:t>lieu</w:t>
      </w:r>
      <w:r w:rsidR="0086354B" w:rsidRPr="00EB1AA1">
        <w:rPr>
          <w:rFonts w:ascii="Calibri" w:hAnsi="Calibri" w:cs="Arial"/>
          <w:szCs w:val="22"/>
        </w:rPr>
        <w:t>-</w:t>
      </w:r>
      <w:r w:rsidR="00D5745D" w:rsidRPr="00EB1AA1">
        <w:rPr>
          <w:rFonts w:ascii="Calibri" w:hAnsi="Calibri" w:cs="Arial"/>
          <w:szCs w:val="22"/>
        </w:rPr>
        <w:t>of</w:t>
      </w:r>
      <w:r w:rsidR="0086354B" w:rsidRPr="00EB1AA1">
        <w:rPr>
          <w:rFonts w:ascii="Calibri" w:hAnsi="Calibri" w:cs="Arial"/>
          <w:szCs w:val="22"/>
        </w:rPr>
        <w:t>-</w:t>
      </w:r>
      <w:r w:rsidR="00D5745D" w:rsidRPr="00EB1AA1">
        <w:rPr>
          <w:rFonts w:ascii="Calibri" w:hAnsi="Calibri" w:cs="Arial"/>
          <w:szCs w:val="22"/>
        </w:rPr>
        <w:t xml:space="preserve">tax </w:t>
      </w:r>
      <w:r w:rsidR="0086354B" w:rsidRPr="00EB1AA1">
        <w:rPr>
          <w:rFonts w:ascii="Calibri" w:hAnsi="Calibri" w:cs="Arial"/>
          <w:szCs w:val="22"/>
        </w:rPr>
        <w:t>(</w:t>
      </w:r>
      <w:r w:rsidR="006F28EC" w:rsidRPr="00EB1AA1">
        <w:rPr>
          <w:rFonts w:ascii="Calibri" w:hAnsi="Calibri" w:cs="Arial"/>
          <w:szCs w:val="22"/>
        </w:rPr>
        <w:t xml:space="preserve">PILOT) </w:t>
      </w:r>
      <w:r w:rsidR="00D5745D" w:rsidRPr="00EB1AA1">
        <w:rPr>
          <w:rFonts w:ascii="Calibri" w:hAnsi="Calibri" w:cs="Arial"/>
          <w:szCs w:val="22"/>
        </w:rPr>
        <w:t xml:space="preserve">agreement with the lessee/operator of the solar photovoltaic energy generating facility to be developed </w:t>
      </w:r>
      <w:r w:rsidR="008F79AA" w:rsidRPr="00EB1AA1">
        <w:rPr>
          <w:rFonts w:ascii="Calibri" w:hAnsi="Calibri" w:cs="Arial"/>
          <w:szCs w:val="22"/>
        </w:rPr>
        <w:t>at the rear of Somers Road</w:t>
      </w:r>
      <w:r w:rsidR="00BD7B55" w:rsidRPr="00EB1AA1">
        <w:rPr>
          <w:rFonts w:ascii="Calibri" w:hAnsi="Calibri" w:cs="Arial"/>
          <w:szCs w:val="22"/>
        </w:rPr>
        <w:t xml:space="preserve"> (Parcel ID: 02-004-000)</w:t>
      </w:r>
      <w:r w:rsidR="00F22A5B" w:rsidRPr="00EB1AA1">
        <w:rPr>
          <w:rFonts w:ascii="Calibri" w:hAnsi="Calibri" w:cs="Arial"/>
          <w:szCs w:val="22"/>
        </w:rPr>
        <w:t xml:space="preserve"> </w:t>
      </w:r>
      <w:r w:rsidR="00D5745D" w:rsidRPr="00EB1AA1">
        <w:rPr>
          <w:rFonts w:ascii="Calibri" w:hAnsi="Calibri" w:cs="Arial"/>
          <w:szCs w:val="22"/>
        </w:rPr>
        <w:t>upon such terms and conditions as the Board of Selectmen shall deem to be in the best interest of the Town; or to take any other action relative thereto.</w:t>
      </w:r>
    </w:p>
    <w:p w14:paraId="6445DD79" w14:textId="45C72086" w:rsidR="002332C1" w:rsidRDefault="00965F5A" w:rsidP="002332C1">
      <w:pPr>
        <w:pStyle w:val="Heading1"/>
        <w:rPr>
          <w:rFonts w:eastAsia="Times New Roman"/>
        </w:rPr>
      </w:pPr>
      <w:r w:rsidRPr="00965F5A">
        <w:t xml:space="preserve"> </w:t>
      </w:r>
      <w:r w:rsidR="004F502A">
        <w:t xml:space="preserve">FUNDING FOR FIRE STATION </w:t>
      </w:r>
      <w:r w:rsidR="00F47BC4">
        <w:t>IMPROVEMEMTS</w:t>
      </w:r>
    </w:p>
    <w:p w14:paraId="338512A6" w14:textId="7E73A352" w:rsidR="00965F5A" w:rsidRPr="00EB1AA1" w:rsidRDefault="002332C1" w:rsidP="002332C1">
      <w:pPr>
        <w:pStyle w:val="NoSpacing"/>
        <w:rPr>
          <w:rFonts w:ascii="Calibri" w:hAnsi="Calibri" w:cs="Arial"/>
          <w:szCs w:val="22"/>
        </w:rPr>
      </w:pPr>
      <w:r w:rsidRPr="00EB1AA1">
        <w:rPr>
          <w:rFonts w:ascii="Calibri" w:hAnsi="Calibri" w:cs="Arial"/>
          <w:szCs w:val="22"/>
        </w:rPr>
        <w:t>To see if the Town will vote to raise and appropriate or transfer from available funds a sum of money for</w:t>
      </w:r>
      <w:r w:rsidR="00965F5A" w:rsidRPr="00EB1AA1">
        <w:rPr>
          <w:rFonts w:ascii="Calibri" w:hAnsi="Calibri" w:cs="Arial"/>
          <w:szCs w:val="22"/>
        </w:rPr>
        <w:t xml:space="preserve"> </w:t>
      </w:r>
      <w:r w:rsidR="00F47BC4">
        <w:rPr>
          <w:rFonts w:ascii="Calibri" w:hAnsi="Calibri" w:cs="Arial"/>
          <w:szCs w:val="22"/>
        </w:rPr>
        <w:t>improvements</w:t>
      </w:r>
      <w:r w:rsidR="00783DBB" w:rsidRPr="00EB1AA1">
        <w:rPr>
          <w:rFonts w:ascii="Calibri" w:hAnsi="Calibri" w:cs="Arial"/>
          <w:szCs w:val="22"/>
        </w:rPr>
        <w:t xml:space="preserve"> at the Hampden Fire Station; or </w:t>
      </w:r>
      <w:r w:rsidR="00EB1AA1" w:rsidRPr="00EB1AA1">
        <w:rPr>
          <w:rFonts w:ascii="Calibri" w:hAnsi="Calibri" w:cs="Arial"/>
          <w:szCs w:val="22"/>
        </w:rPr>
        <w:t xml:space="preserve">to take any other action relative thereto.  </w:t>
      </w:r>
      <w:r w:rsidR="00965F5A" w:rsidRPr="00EB1AA1">
        <w:rPr>
          <w:rFonts w:ascii="Calibri" w:hAnsi="Calibri" w:cs="Arial"/>
          <w:szCs w:val="22"/>
        </w:rPr>
        <w:t xml:space="preserve">                                </w:t>
      </w:r>
    </w:p>
    <w:p w14:paraId="028C4D4E" w14:textId="77777777" w:rsidR="00217DEE" w:rsidRDefault="007F2DE9" w:rsidP="002332C1">
      <w:pPr>
        <w:pStyle w:val="Heading1"/>
      </w:pPr>
      <w:r>
        <w:t xml:space="preserve">  SHORT TERM DEBT</w:t>
      </w:r>
    </w:p>
    <w:p w14:paraId="543800E3" w14:textId="5B7E5B76" w:rsidR="007F2DE9" w:rsidRPr="00EB1AA1" w:rsidRDefault="007F2DE9" w:rsidP="00217DEE">
      <w:pPr>
        <w:pStyle w:val="NoSpacing"/>
        <w:rPr>
          <w:rFonts w:ascii="Calibri" w:hAnsi="Calibri" w:cs="Arial"/>
          <w:szCs w:val="22"/>
        </w:rPr>
      </w:pPr>
      <w:r w:rsidRPr="00EB1AA1">
        <w:rPr>
          <w:rFonts w:ascii="Calibri" w:hAnsi="Calibri" w:cs="Arial"/>
          <w:szCs w:val="22"/>
        </w:rPr>
        <w:t xml:space="preserve">To see if the town will raise and appropriate or transfer from unappropriated available funds a sum of money to reduce outstanding short-term debt; or take any other action relative thereto. </w:t>
      </w:r>
    </w:p>
    <w:p w14:paraId="6EFFE868" w14:textId="194A346F" w:rsidR="00423AED" w:rsidRPr="00B218BC" w:rsidRDefault="00423AED" w:rsidP="002332C1">
      <w:pPr>
        <w:pStyle w:val="Heading1"/>
      </w:pPr>
      <w:bookmarkStart w:id="3" w:name="_Toc41464602"/>
      <w:bookmarkStart w:id="4" w:name="_Toc22051962"/>
      <w:r w:rsidRPr="00B218BC">
        <w:t>RE</w:t>
      </w:r>
      <w:r w:rsidRPr="00B218BC">
        <w:rPr>
          <w:spacing w:val="1"/>
        </w:rPr>
        <w:t>S</w:t>
      </w:r>
      <w:r w:rsidRPr="00B218BC">
        <w:t>ERVE</w:t>
      </w:r>
      <w:r w:rsidRPr="00B218BC">
        <w:rPr>
          <w:spacing w:val="1"/>
        </w:rPr>
        <w:t xml:space="preserve"> </w:t>
      </w:r>
      <w:r w:rsidRPr="00B218BC">
        <w:t>FU</w:t>
      </w:r>
      <w:r w:rsidRPr="00B218BC">
        <w:rPr>
          <w:spacing w:val="-1"/>
        </w:rPr>
        <w:t>N</w:t>
      </w:r>
      <w:r w:rsidRPr="00B218BC">
        <w:t>D</w:t>
      </w:r>
      <w:bookmarkEnd w:id="3"/>
    </w:p>
    <w:p w14:paraId="6A83DF05" w14:textId="57B54EB0" w:rsidR="00423AED" w:rsidRPr="00EB1AA1" w:rsidRDefault="00423AED" w:rsidP="00423AED">
      <w:pPr>
        <w:widowControl w:val="0"/>
        <w:autoSpaceDE w:val="0"/>
        <w:autoSpaceDN w:val="0"/>
        <w:adjustRightInd w:val="0"/>
        <w:spacing w:before="6" w:line="252" w:lineRule="exact"/>
        <w:ind w:right="337"/>
        <w:rPr>
          <w:rFonts w:ascii="Calibri" w:hAnsi="Calibri" w:cs="Arial"/>
          <w:szCs w:val="22"/>
        </w:rPr>
      </w:pPr>
      <w:r w:rsidRPr="00EB1AA1">
        <w:rPr>
          <w:rFonts w:ascii="Calibri" w:hAnsi="Calibri" w:cs="Arial"/>
          <w:szCs w:val="22"/>
        </w:rPr>
        <w:t xml:space="preserve">To see if the Town will vote to raise and appropriate or transfer from available funds a sum of money for the Reserve Fund; or take any other action relative thereto. </w:t>
      </w:r>
    </w:p>
    <w:p w14:paraId="7372DA75" w14:textId="243C2405" w:rsidR="00820FE9" w:rsidRPr="004976F6" w:rsidRDefault="00F13FBC" w:rsidP="002332C1">
      <w:pPr>
        <w:pStyle w:val="Heading1"/>
      </w:pPr>
      <w:r w:rsidRPr="002E14E3">
        <w:t>TRANSFER TO THE GENERAL STABILIZATION ACCOUNT</w:t>
      </w:r>
      <w:bookmarkEnd w:id="4"/>
    </w:p>
    <w:p w14:paraId="1833AD12" w14:textId="77777777" w:rsidR="00820FE9" w:rsidRPr="00EB1AA1" w:rsidRDefault="00F13FBC" w:rsidP="00820FE9">
      <w:pPr>
        <w:ind w:left="1440" w:hanging="1440"/>
        <w:rPr>
          <w:rFonts w:ascii="Calibri" w:hAnsi="Calibri" w:cs="Arial"/>
          <w:szCs w:val="22"/>
        </w:rPr>
      </w:pPr>
      <w:r w:rsidRPr="00EB1AA1">
        <w:rPr>
          <w:rFonts w:ascii="Calibri" w:hAnsi="Calibri" w:cs="Arial"/>
          <w:szCs w:val="22"/>
        </w:rPr>
        <w:t>To see if the Town will vote to transfer a sum of money from unappropriated available</w:t>
      </w:r>
    </w:p>
    <w:p w14:paraId="7284D165" w14:textId="482C5148" w:rsidR="00820FE9" w:rsidRPr="00EB1AA1" w:rsidRDefault="00F13FBC" w:rsidP="009201FE">
      <w:pPr>
        <w:ind w:left="1440" w:hanging="1440"/>
        <w:rPr>
          <w:rFonts w:ascii="Calibri" w:hAnsi="Calibri" w:cs="Arial"/>
          <w:szCs w:val="22"/>
        </w:rPr>
      </w:pPr>
      <w:r w:rsidRPr="00EB1AA1">
        <w:rPr>
          <w:rFonts w:ascii="Calibri" w:hAnsi="Calibri" w:cs="Arial"/>
          <w:szCs w:val="22"/>
        </w:rPr>
        <w:t>funds into the General Stabilization Account; or take any other action relative thereto.</w:t>
      </w:r>
    </w:p>
    <w:p w14:paraId="761DDEE4" w14:textId="17CFBD4C" w:rsidR="00B903DB" w:rsidRPr="00B218BC" w:rsidRDefault="00623425" w:rsidP="002332C1">
      <w:pPr>
        <w:pStyle w:val="Heading1"/>
      </w:pPr>
      <w:bookmarkStart w:id="5" w:name="_Toc41464604"/>
      <w:r>
        <w:t xml:space="preserve">  </w:t>
      </w:r>
      <w:r w:rsidR="00B903DB" w:rsidRPr="00B218BC">
        <w:t>RED</w:t>
      </w:r>
      <w:r w:rsidR="00B903DB" w:rsidRPr="00B218BC">
        <w:rPr>
          <w:spacing w:val="-1"/>
        </w:rPr>
        <w:t>U</w:t>
      </w:r>
      <w:r w:rsidR="00B903DB" w:rsidRPr="00B218BC">
        <w:t xml:space="preserve">CING </w:t>
      </w:r>
      <w:r w:rsidR="00B903DB">
        <w:t xml:space="preserve">THE </w:t>
      </w:r>
      <w:r w:rsidR="00B903DB" w:rsidRPr="00B218BC">
        <w:rPr>
          <w:spacing w:val="2"/>
        </w:rPr>
        <w:t>T</w:t>
      </w:r>
      <w:r w:rsidR="00B903DB" w:rsidRPr="00B218BC">
        <w:rPr>
          <w:spacing w:val="-5"/>
        </w:rPr>
        <w:t>A</w:t>
      </w:r>
      <w:r w:rsidR="00B903DB" w:rsidRPr="00B218BC">
        <w:t xml:space="preserve">X </w:t>
      </w:r>
      <w:r w:rsidR="00B903DB" w:rsidRPr="00B218BC">
        <w:rPr>
          <w:spacing w:val="5"/>
        </w:rPr>
        <w:t>R</w:t>
      </w:r>
      <w:r w:rsidR="00B903DB" w:rsidRPr="00B218BC">
        <w:rPr>
          <w:spacing w:val="-5"/>
        </w:rPr>
        <w:t>A</w:t>
      </w:r>
      <w:r w:rsidR="00B903DB" w:rsidRPr="00B218BC">
        <w:rPr>
          <w:spacing w:val="4"/>
        </w:rPr>
        <w:t>T</w:t>
      </w:r>
      <w:r w:rsidR="00B903DB" w:rsidRPr="00B218BC">
        <w:t>E</w:t>
      </w:r>
      <w:bookmarkEnd w:id="5"/>
    </w:p>
    <w:p w14:paraId="784C7309" w14:textId="02596625" w:rsidR="007F3F1D" w:rsidRPr="00423AED" w:rsidRDefault="00B903DB" w:rsidP="00B903DB">
      <w:pPr>
        <w:widowControl w:val="0"/>
        <w:autoSpaceDE w:val="0"/>
        <w:autoSpaceDN w:val="0"/>
        <w:adjustRightInd w:val="0"/>
        <w:spacing w:before="6" w:line="252" w:lineRule="exact"/>
        <w:ind w:right="864"/>
        <w:rPr>
          <w:rFonts w:asciiTheme="minorHAnsi" w:hAnsiTheme="minorHAnsi" w:cs="Arial"/>
        </w:rPr>
      </w:pPr>
      <w:r w:rsidRPr="00EB1AA1">
        <w:rPr>
          <w:rFonts w:ascii="Calibri" w:hAnsi="Calibri" w:cs="Arial"/>
          <w:szCs w:val="22"/>
        </w:rPr>
        <w:t xml:space="preserve">To see if the Town will vote to transfer from </w:t>
      </w:r>
      <w:r w:rsidR="00FD0253">
        <w:rPr>
          <w:rFonts w:ascii="Calibri" w:hAnsi="Calibri" w:cs="Arial"/>
          <w:szCs w:val="22"/>
        </w:rPr>
        <w:t>unappropriated available fund</w:t>
      </w:r>
      <w:r w:rsidR="00B554FC">
        <w:rPr>
          <w:rFonts w:ascii="Calibri" w:hAnsi="Calibri" w:cs="Arial"/>
          <w:szCs w:val="22"/>
        </w:rPr>
        <w:t xml:space="preserve">s </w:t>
      </w:r>
      <w:r w:rsidRPr="00EB1AA1">
        <w:rPr>
          <w:rFonts w:ascii="Calibri" w:hAnsi="Calibri" w:cs="Arial"/>
          <w:szCs w:val="22"/>
        </w:rPr>
        <w:t>a sum of money for the purpose of reducing the tax rate for Fiscal Year 2021; or take any other action relative thereto.</w:t>
      </w:r>
    </w:p>
    <w:sectPr w:rsidR="007F3F1D" w:rsidRPr="00423AED" w:rsidSect="00754B33">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00CD5" w14:textId="77777777" w:rsidR="000F3986" w:rsidRDefault="000F3986">
      <w:r>
        <w:separator/>
      </w:r>
    </w:p>
  </w:endnote>
  <w:endnote w:type="continuationSeparator" w:id="0">
    <w:p w14:paraId="3E14CC7A" w14:textId="77777777" w:rsidR="000F3986" w:rsidRDefault="000F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03B3" w14:textId="77777777" w:rsidR="00D67163" w:rsidRDefault="00D6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880273"/>
      <w:docPartObj>
        <w:docPartGallery w:val="Page Numbers (Bottom of Page)"/>
        <w:docPartUnique/>
      </w:docPartObj>
    </w:sdtPr>
    <w:sdtEndPr>
      <w:rPr>
        <w:noProof/>
      </w:rPr>
    </w:sdtEndPr>
    <w:sdtContent>
      <w:p w14:paraId="169D9447" w14:textId="6FC91D18" w:rsidR="00754B33" w:rsidRDefault="00754B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5F9B6" w14:textId="6DB4D004" w:rsidR="00810231" w:rsidRDefault="00810231" w:rsidP="00820FE9">
    <w:pPr>
      <w:pStyle w:val="BodyText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E0E9" w14:textId="77777777" w:rsidR="00D67163" w:rsidRDefault="00D67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2C79A" w14:textId="77777777" w:rsidR="000F3986" w:rsidRDefault="000F3986">
      <w:r>
        <w:separator/>
      </w:r>
    </w:p>
  </w:footnote>
  <w:footnote w:type="continuationSeparator" w:id="0">
    <w:p w14:paraId="2CD0A906" w14:textId="77777777" w:rsidR="000F3986" w:rsidRDefault="000F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F83B" w14:textId="77777777" w:rsidR="00D67163" w:rsidRDefault="00D67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60A8" w14:textId="77777777" w:rsidR="00D67163" w:rsidRDefault="00D67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A689" w14:textId="4FD34C5D" w:rsidR="004D1C26" w:rsidRDefault="004A1FA0">
    <w:pPr>
      <w:pStyle w:val="Header"/>
    </w:pPr>
    <w:r>
      <w:t xml:space="preserve">September </w:t>
    </w:r>
    <w:r w:rsidR="008F6432">
      <w:t>14</w:t>
    </w:r>
    <w:r w:rsidR="00C64B41">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BAA"/>
    <w:multiLevelType w:val="hybridMultilevel"/>
    <w:tmpl w:val="51B29E9C"/>
    <w:lvl w:ilvl="0" w:tplc="D98EDAE4">
      <w:start w:val="1"/>
      <w:numFmt w:val="upperLetter"/>
      <w:lvlText w:val="%1."/>
      <w:lvlJc w:val="left"/>
      <w:pPr>
        <w:ind w:left="720" w:hanging="360"/>
      </w:pPr>
    </w:lvl>
    <w:lvl w:ilvl="1" w:tplc="D6ECCB22" w:tentative="1">
      <w:start w:val="1"/>
      <w:numFmt w:val="lowerLetter"/>
      <w:lvlText w:val="%2."/>
      <w:lvlJc w:val="left"/>
      <w:pPr>
        <w:ind w:left="1440" w:hanging="360"/>
      </w:pPr>
    </w:lvl>
    <w:lvl w:ilvl="2" w:tplc="84260CFC" w:tentative="1">
      <w:start w:val="1"/>
      <w:numFmt w:val="lowerRoman"/>
      <w:lvlText w:val="%3."/>
      <w:lvlJc w:val="right"/>
      <w:pPr>
        <w:ind w:left="2160" w:hanging="180"/>
      </w:pPr>
    </w:lvl>
    <w:lvl w:ilvl="3" w:tplc="7916AFB6" w:tentative="1">
      <w:start w:val="1"/>
      <w:numFmt w:val="decimal"/>
      <w:lvlText w:val="%4."/>
      <w:lvlJc w:val="left"/>
      <w:pPr>
        <w:ind w:left="2880" w:hanging="360"/>
      </w:pPr>
    </w:lvl>
    <w:lvl w:ilvl="4" w:tplc="59F80350" w:tentative="1">
      <w:start w:val="1"/>
      <w:numFmt w:val="lowerLetter"/>
      <w:lvlText w:val="%5."/>
      <w:lvlJc w:val="left"/>
      <w:pPr>
        <w:ind w:left="3600" w:hanging="360"/>
      </w:pPr>
    </w:lvl>
    <w:lvl w:ilvl="5" w:tplc="4CA6D54A" w:tentative="1">
      <w:start w:val="1"/>
      <w:numFmt w:val="lowerRoman"/>
      <w:lvlText w:val="%6."/>
      <w:lvlJc w:val="right"/>
      <w:pPr>
        <w:ind w:left="4320" w:hanging="180"/>
      </w:pPr>
    </w:lvl>
    <w:lvl w:ilvl="6" w:tplc="0AEEC584" w:tentative="1">
      <w:start w:val="1"/>
      <w:numFmt w:val="decimal"/>
      <w:lvlText w:val="%7."/>
      <w:lvlJc w:val="left"/>
      <w:pPr>
        <w:ind w:left="5040" w:hanging="360"/>
      </w:pPr>
    </w:lvl>
    <w:lvl w:ilvl="7" w:tplc="EF2C2AD8" w:tentative="1">
      <w:start w:val="1"/>
      <w:numFmt w:val="lowerLetter"/>
      <w:lvlText w:val="%8."/>
      <w:lvlJc w:val="left"/>
      <w:pPr>
        <w:ind w:left="5760" w:hanging="360"/>
      </w:pPr>
    </w:lvl>
    <w:lvl w:ilvl="8" w:tplc="174885F6" w:tentative="1">
      <w:start w:val="1"/>
      <w:numFmt w:val="lowerRoman"/>
      <w:lvlText w:val="%9."/>
      <w:lvlJc w:val="right"/>
      <w:pPr>
        <w:ind w:left="6480" w:hanging="180"/>
      </w:pPr>
    </w:lvl>
  </w:abstractNum>
  <w:abstractNum w:abstractNumId="1" w15:restartNumberingAfterBreak="0">
    <w:nsid w:val="05372B9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233EDA"/>
    <w:multiLevelType w:val="hybridMultilevel"/>
    <w:tmpl w:val="CD48F6B2"/>
    <w:lvl w:ilvl="0" w:tplc="B26A0736">
      <w:start w:val="1"/>
      <w:numFmt w:val="decimal"/>
      <w:lvlText w:val="ARTICLE %1"/>
      <w:lvlJc w:val="left"/>
      <w:pPr>
        <w:ind w:left="720" w:hanging="360"/>
      </w:pPr>
      <w:rPr>
        <w:rFonts w:ascii="Times New Roman" w:hAnsi="Times New Roman" w:hint="default"/>
        <w:b/>
        <w:i w:val="0"/>
        <w:sz w:val="24"/>
      </w:rPr>
    </w:lvl>
    <w:lvl w:ilvl="1" w:tplc="FA5AD2C2" w:tentative="1">
      <w:start w:val="1"/>
      <w:numFmt w:val="lowerLetter"/>
      <w:lvlText w:val="%2."/>
      <w:lvlJc w:val="left"/>
      <w:pPr>
        <w:ind w:left="1440" w:hanging="360"/>
      </w:pPr>
    </w:lvl>
    <w:lvl w:ilvl="2" w:tplc="14EE65A2" w:tentative="1">
      <w:start w:val="1"/>
      <w:numFmt w:val="lowerRoman"/>
      <w:lvlText w:val="%3."/>
      <w:lvlJc w:val="right"/>
      <w:pPr>
        <w:ind w:left="2160" w:hanging="180"/>
      </w:pPr>
    </w:lvl>
    <w:lvl w:ilvl="3" w:tplc="7450979C" w:tentative="1">
      <w:start w:val="1"/>
      <w:numFmt w:val="decimal"/>
      <w:lvlText w:val="%4."/>
      <w:lvlJc w:val="left"/>
      <w:pPr>
        <w:ind w:left="2880" w:hanging="360"/>
      </w:pPr>
    </w:lvl>
    <w:lvl w:ilvl="4" w:tplc="9FBECF96" w:tentative="1">
      <w:start w:val="1"/>
      <w:numFmt w:val="lowerLetter"/>
      <w:lvlText w:val="%5."/>
      <w:lvlJc w:val="left"/>
      <w:pPr>
        <w:ind w:left="3600" w:hanging="360"/>
      </w:pPr>
    </w:lvl>
    <w:lvl w:ilvl="5" w:tplc="43CAF836" w:tentative="1">
      <w:start w:val="1"/>
      <w:numFmt w:val="lowerRoman"/>
      <w:lvlText w:val="%6."/>
      <w:lvlJc w:val="right"/>
      <w:pPr>
        <w:ind w:left="4320" w:hanging="180"/>
      </w:pPr>
    </w:lvl>
    <w:lvl w:ilvl="6" w:tplc="F2648EE2" w:tentative="1">
      <w:start w:val="1"/>
      <w:numFmt w:val="decimal"/>
      <w:lvlText w:val="%7."/>
      <w:lvlJc w:val="left"/>
      <w:pPr>
        <w:ind w:left="5040" w:hanging="360"/>
      </w:pPr>
    </w:lvl>
    <w:lvl w:ilvl="7" w:tplc="E50696D0" w:tentative="1">
      <w:start w:val="1"/>
      <w:numFmt w:val="lowerLetter"/>
      <w:lvlText w:val="%8."/>
      <w:lvlJc w:val="left"/>
      <w:pPr>
        <w:ind w:left="5760" w:hanging="360"/>
      </w:pPr>
    </w:lvl>
    <w:lvl w:ilvl="8" w:tplc="27C6371A" w:tentative="1">
      <w:start w:val="1"/>
      <w:numFmt w:val="lowerRoman"/>
      <w:lvlText w:val="%9."/>
      <w:lvlJc w:val="right"/>
      <w:pPr>
        <w:ind w:left="6480" w:hanging="180"/>
      </w:pPr>
    </w:lvl>
  </w:abstractNum>
  <w:abstractNum w:abstractNumId="3" w15:restartNumberingAfterBreak="0">
    <w:nsid w:val="11440BDC"/>
    <w:multiLevelType w:val="hybridMultilevel"/>
    <w:tmpl w:val="1FA67F5E"/>
    <w:lvl w:ilvl="0" w:tplc="D5688B6A">
      <w:start w:val="1"/>
      <w:numFmt w:val="lowerLetter"/>
      <w:lvlText w:val="%1."/>
      <w:lvlJc w:val="left"/>
      <w:pPr>
        <w:ind w:left="1800" w:hanging="360"/>
      </w:pPr>
      <w:rPr>
        <w:rFonts w:hint="default"/>
      </w:rPr>
    </w:lvl>
    <w:lvl w:ilvl="1" w:tplc="DC88DB44" w:tentative="1">
      <w:start w:val="1"/>
      <w:numFmt w:val="lowerLetter"/>
      <w:lvlText w:val="%2."/>
      <w:lvlJc w:val="left"/>
      <w:pPr>
        <w:ind w:left="2520" w:hanging="360"/>
      </w:pPr>
    </w:lvl>
    <w:lvl w:ilvl="2" w:tplc="74FEB8B8" w:tentative="1">
      <w:start w:val="1"/>
      <w:numFmt w:val="lowerRoman"/>
      <w:lvlText w:val="%3."/>
      <w:lvlJc w:val="right"/>
      <w:pPr>
        <w:ind w:left="3240" w:hanging="180"/>
      </w:pPr>
    </w:lvl>
    <w:lvl w:ilvl="3" w:tplc="F8EE6052" w:tentative="1">
      <w:start w:val="1"/>
      <w:numFmt w:val="decimal"/>
      <w:lvlText w:val="%4."/>
      <w:lvlJc w:val="left"/>
      <w:pPr>
        <w:ind w:left="3960" w:hanging="360"/>
      </w:pPr>
    </w:lvl>
    <w:lvl w:ilvl="4" w:tplc="99002224" w:tentative="1">
      <w:start w:val="1"/>
      <w:numFmt w:val="lowerLetter"/>
      <w:lvlText w:val="%5."/>
      <w:lvlJc w:val="left"/>
      <w:pPr>
        <w:ind w:left="4680" w:hanging="360"/>
      </w:pPr>
    </w:lvl>
    <w:lvl w:ilvl="5" w:tplc="389E6DE6" w:tentative="1">
      <w:start w:val="1"/>
      <w:numFmt w:val="lowerRoman"/>
      <w:lvlText w:val="%6."/>
      <w:lvlJc w:val="right"/>
      <w:pPr>
        <w:ind w:left="5400" w:hanging="180"/>
      </w:pPr>
    </w:lvl>
    <w:lvl w:ilvl="6" w:tplc="7B666072" w:tentative="1">
      <w:start w:val="1"/>
      <w:numFmt w:val="decimal"/>
      <w:lvlText w:val="%7."/>
      <w:lvlJc w:val="left"/>
      <w:pPr>
        <w:ind w:left="6120" w:hanging="360"/>
      </w:pPr>
    </w:lvl>
    <w:lvl w:ilvl="7" w:tplc="7B142E7C" w:tentative="1">
      <w:start w:val="1"/>
      <w:numFmt w:val="lowerLetter"/>
      <w:lvlText w:val="%8."/>
      <w:lvlJc w:val="left"/>
      <w:pPr>
        <w:ind w:left="6840" w:hanging="360"/>
      </w:pPr>
    </w:lvl>
    <w:lvl w:ilvl="8" w:tplc="C6E4CD9C" w:tentative="1">
      <w:start w:val="1"/>
      <w:numFmt w:val="lowerRoman"/>
      <w:lvlText w:val="%9."/>
      <w:lvlJc w:val="right"/>
      <w:pPr>
        <w:ind w:left="7560" w:hanging="180"/>
      </w:pPr>
    </w:lvl>
  </w:abstractNum>
  <w:abstractNum w:abstractNumId="4" w15:restartNumberingAfterBreak="0">
    <w:nsid w:val="29AA20A7"/>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2D2F21BD"/>
    <w:multiLevelType w:val="hybridMultilevel"/>
    <w:tmpl w:val="21DC628C"/>
    <w:lvl w:ilvl="0" w:tplc="AF1EACC4">
      <w:start w:val="1"/>
      <w:numFmt w:val="decimal"/>
      <w:lvlText w:val="ARTICLE %1"/>
      <w:lvlJc w:val="left"/>
      <w:pPr>
        <w:ind w:left="720" w:hanging="360"/>
      </w:pPr>
      <w:rPr>
        <w:rFonts w:ascii="Times New Roman" w:hAnsi="Times New Roman" w:hint="default"/>
        <w:b/>
        <w:i w:val="0"/>
        <w:sz w:val="24"/>
      </w:rPr>
    </w:lvl>
    <w:lvl w:ilvl="1" w:tplc="4F280AD6" w:tentative="1">
      <w:start w:val="1"/>
      <w:numFmt w:val="lowerLetter"/>
      <w:lvlText w:val="%2."/>
      <w:lvlJc w:val="left"/>
      <w:pPr>
        <w:ind w:left="1440" w:hanging="360"/>
      </w:pPr>
    </w:lvl>
    <w:lvl w:ilvl="2" w:tplc="05EC8CD2" w:tentative="1">
      <w:start w:val="1"/>
      <w:numFmt w:val="lowerRoman"/>
      <w:lvlText w:val="%3."/>
      <w:lvlJc w:val="right"/>
      <w:pPr>
        <w:ind w:left="2160" w:hanging="180"/>
      </w:pPr>
    </w:lvl>
    <w:lvl w:ilvl="3" w:tplc="FC665A1A" w:tentative="1">
      <w:start w:val="1"/>
      <w:numFmt w:val="decimal"/>
      <w:lvlText w:val="%4."/>
      <w:lvlJc w:val="left"/>
      <w:pPr>
        <w:ind w:left="2880" w:hanging="360"/>
      </w:pPr>
    </w:lvl>
    <w:lvl w:ilvl="4" w:tplc="2BB04D08" w:tentative="1">
      <w:start w:val="1"/>
      <w:numFmt w:val="lowerLetter"/>
      <w:lvlText w:val="%5."/>
      <w:lvlJc w:val="left"/>
      <w:pPr>
        <w:ind w:left="3600" w:hanging="360"/>
      </w:pPr>
    </w:lvl>
    <w:lvl w:ilvl="5" w:tplc="7B4A2CE4" w:tentative="1">
      <w:start w:val="1"/>
      <w:numFmt w:val="lowerRoman"/>
      <w:lvlText w:val="%6."/>
      <w:lvlJc w:val="right"/>
      <w:pPr>
        <w:ind w:left="4320" w:hanging="180"/>
      </w:pPr>
    </w:lvl>
    <w:lvl w:ilvl="6" w:tplc="7ED2C0B2" w:tentative="1">
      <w:start w:val="1"/>
      <w:numFmt w:val="decimal"/>
      <w:lvlText w:val="%7."/>
      <w:lvlJc w:val="left"/>
      <w:pPr>
        <w:ind w:left="5040" w:hanging="360"/>
      </w:pPr>
    </w:lvl>
    <w:lvl w:ilvl="7" w:tplc="18085EA8" w:tentative="1">
      <w:start w:val="1"/>
      <w:numFmt w:val="lowerLetter"/>
      <w:lvlText w:val="%8."/>
      <w:lvlJc w:val="left"/>
      <w:pPr>
        <w:ind w:left="5760" w:hanging="360"/>
      </w:pPr>
    </w:lvl>
    <w:lvl w:ilvl="8" w:tplc="C57466C0" w:tentative="1">
      <w:start w:val="1"/>
      <w:numFmt w:val="lowerRoman"/>
      <w:lvlText w:val="%9."/>
      <w:lvlJc w:val="right"/>
      <w:pPr>
        <w:ind w:left="6480" w:hanging="180"/>
      </w:pPr>
    </w:lvl>
  </w:abstractNum>
  <w:abstractNum w:abstractNumId="6" w15:restartNumberingAfterBreak="0">
    <w:nsid w:val="2D7D5EF4"/>
    <w:multiLevelType w:val="hybridMultilevel"/>
    <w:tmpl w:val="038418A4"/>
    <w:lvl w:ilvl="0" w:tplc="201C4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E1515"/>
    <w:multiLevelType w:val="hybridMultilevel"/>
    <w:tmpl w:val="1A34A0AA"/>
    <w:lvl w:ilvl="0" w:tplc="C85AABDA">
      <w:start w:val="1"/>
      <w:numFmt w:val="decimal"/>
      <w:lvlText w:val="%1."/>
      <w:lvlJc w:val="left"/>
      <w:pPr>
        <w:ind w:left="2520" w:hanging="360"/>
      </w:pPr>
    </w:lvl>
    <w:lvl w:ilvl="1" w:tplc="5A249B12" w:tentative="1">
      <w:start w:val="1"/>
      <w:numFmt w:val="lowerLetter"/>
      <w:lvlText w:val="%2."/>
      <w:lvlJc w:val="left"/>
      <w:pPr>
        <w:ind w:left="3240" w:hanging="360"/>
      </w:pPr>
    </w:lvl>
    <w:lvl w:ilvl="2" w:tplc="6A9E98BA" w:tentative="1">
      <w:start w:val="1"/>
      <w:numFmt w:val="lowerRoman"/>
      <w:lvlText w:val="%3."/>
      <w:lvlJc w:val="right"/>
      <w:pPr>
        <w:ind w:left="3960" w:hanging="180"/>
      </w:pPr>
    </w:lvl>
    <w:lvl w:ilvl="3" w:tplc="8E304548" w:tentative="1">
      <w:start w:val="1"/>
      <w:numFmt w:val="decimal"/>
      <w:lvlText w:val="%4."/>
      <w:lvlJc w:val="left"/>
      <w:pPr>
        <w:ind w:left="4680" w:hanging="360"/>
      </w:pPr>
    </w:lvl>
    <w:lvl w:ilvl="4" w:tplc="5C68833E" w:tentative="1">
      <w:start w:val="1"/>
      <w:numFmt w:val="lowerLetter"/>
      <w:lvlText w:val="%5."/>
      <w:lvlJc w:val="left"/>
      <w:pPr>
        <w:ind w:left="5400" w:hanging="360"/>
      </w:pPr>
    </w:lvl>
    <w:lvl w:ilvl="5" w:tplc="43403BCC" w:tentative="1">
      <w:start w:val="1"/>
      <w:numFmt w:val="lowerRoman"/>
      <w:lvlText w:val="%6."/>
      <w:lvlJc w:val="right"/>
      <w:pPr>
        <w:ind w:left="6120" w:hanging="180"/>
      </w:pPr>
    </w:lvl>
    <w:lvl w:ilvl="6" w:tplc="7A8823EC" w:tentative="1">
      <w:start w:val="1"/>
      <w:numFmt w:val="decimal"/>
      <w:lvlText w:val="%7."/>
      <w:lvlJc w:val="left"/>
      <w:pPr>
        <w:ind w:left="6840" w:hanging="360"/>
      </w:pPr>
    </w:lvl>
    <w:lvl w:ilvl="7" w:tplc="8FA89CEA" w:tentative="1">
      <w:start w:val="1"/>
      <w:numFmt w:val="lowerLetter"/>
      <w:lvlText w:val="%8."/>
      <w:lvlJc w:val="left"/>
      <w:pPr>
        <w:ind w:left="7560" w:hanging="360"/>
      </w:pPr>
    </w:lvl>
    <w:lvl w:ilvl="8" w:tplc="3E209D6A" w:tentative="1">
      <w:start w:val="1"/>
      <w:numFmt w:val="lowerRoman"/>
      <w:lvlText w:val="%9."/>
      <w:lvlJc w:val="right"/>
      <w:pPr>
        <w:ind w:left="8280" w:hanging="180"/>
      </w:pPr>
    </w:lvl>
  </w:abstractNum>
  <w:abstractNum w:abstractNumId="8" w15:restartNumberingAfterBreak="0">
    <w:nsid w:val="2F9F1BA7"/>
    <w:multiLevelType w:val="hybridMultilevel"/>
    <w:tmpl w:val="26563270"/>
    <w:lvl w:ilvl="0" w:tplc="200E1AA6">
      <w:start w:val="1"/>
      <w:numFmt w:val="decimal"/>
      <w:lvlText w:val="%1."/>
      <w:lvlJc w:val="left"/>
      <w:pPr>
        <w:ind w:left="720" w:hanging="360"/>
      </w:pPr>
    </w:lvl>
    <w:lvl w:ilvl="1" w:tplc="A294AC1C" w:tentative="1">
      <w:start w:val="1"/>
      <w:numFmt w:val="lowerLetter"/>
      <w:lvlText w:val="%2."/>
      <w:lvlJc w:val="left"/>
      <w:pPr>
        <w:ind w:left="1440" w:hanging="360"/>
      </w:pPr>
    </w:lvl>
    <w:lvl w:ilvl="2" w:tplc="47E463B2" w:tentative="1">
      <w:start w:val="1"/>
      <w:numFmt w:val="lowerRoman"/>
      <w:lvlText w:val="%3."/>
      <w:lvlJc w:val="right"/>
      <w:pPr>
        <w:ind w:left="2160" w:hanging="180"/>
      </w:pPr>
    </w:lvl>
    <w:lvl w:ilvl="3" w:tplc="3536DD6E" w:tentative="1">
      <w:start w:val="1"/>
      <w:numFmt w:val="decimal"/>
      <w:lvlText w:val="%4."/>
      <w:lvlJc w:val="left"/>
      <w:pPr>
        <w:ind w:left="2880" w:hanging="360"/>
      </w:pPr>
    </w:lvl>
    <w:lvl w:ilvl="4" w:tplc="867268B6" w:tentative="1">
      <w:start w:val="1"/>
      <w:numFmt w:val="lowerLetter"/>
      <w:lvlText w:val="%5."/>
      <w:lvlJc w:val="left"/>
      <w:pPr>
        <w:ind w:left="3600" w:hanging="360"/>
      </w:pPr>
    </w:lvl>
    <w:lvl w:ilvl="5" w:tplc="9AD8FF38" w:tentative="1">
      <w:start w:val="1"/>
      <w:numFmt w:val="lowerRoman"/>
      <w:lvlText w:val="%6."/>
      <w:lvlJc w:val="right"/>
      <w:pPr>
        <w:ind w:left="4320" w:hanging="180"/>
      </w:pPr>
    </w:lvl>
    <w:lvl w:ilvl="6" w:tplc="BEEA9282" w:tentative="1">
      <w:start w:val="1"/>
      <w:numFmt w:val="decimal"/>
      <w:lvlText w:val="%7."/>
      <w:lvlJc w:val="left"/>
      <w:pPr>
        <w:ind w:left="5040" w:hanging="360"/>
      </w:pPr>
    </w:lvl>
    <w:lvl w:ilvl="7" w:tplc="19DC8D6C" w:tentative="1">
      <w:start w:val="1"/>
      <w:numFmt w:val="lowerLetter"/>
      <w:lvlText w:val="%8."/>
      <w:lvlJc w:val="left"/>
      <w:pPr>
        <w:ind w:left="5760" w:hanging="360"/>
      </w:pPr>
    </w:lvl>
    <w:lvl w:ilvl="8" w:tplc="130296B0" w:tentative="1">
      <w:start w:val="1"/>
      <w:numFmt w:val="lowerRoman"/>
      <w:lvlText w:val="%9."/>
      <w:lvlJc w:val="right"/>
      <w:pPr>
        <w:ind w:left="6480" w:hanging="180"/>
      </w:pPr>
    </w:lvl>
  </w:abstractNum>
  <w:abstractNum w:abstractNumId="9" w15:restartNumberingAfterBreak="0">
    <w:nsid w:val="385A115B"/>
    <w:multiLevelType w:val="hybridMultilevel"/>
    <w:tmpl w:val="1610CC26"/>
    <w:lvl w:ilvl="0" w:tplc="AC7485A4">
      <w:start w:val="1"/>
      <w:numFmt w:val="lowerLetter"/>
      <w:lvlText w:val="%1."/>
      <w:lvlJc w:val="left"/>
      <w:pPr>
        <w:ind w:left="3240" w:hanging="360"/>
      </w:pPr>
      <w:rPr>
        <w:rFonts w:hint="default"/>
        <w:color w:val="auto"/>
      </w:rPr>
    </w:lvl>
    <w:lvl w:ilvl="1" w:tplc="4BA463EC" w:tentative="1">
      <w:start w:val="1"/>
      <w:numFmt w:val="lowerLetter"/>
      <w:lvlText w:val="%2."/>
      <w:lvlJc w:val="left"/>
      <w:pPr>
        <w:ind w:left="3960" w:hanging="360"/>
      </w:pPr>
    </w:lvl>
    <w:lvl w:ilvl="2" w:tplc="CDC6CADA" w:tentative="1">
      <w:start w:val="1"/>
      <w:numFmt w:val="lowerRoman"/>
      <w:lvlText w:val="%3."/>
      <w:lvlJc w:val="right"/>
      <w:pPr>
        <w:ind w:left="4680" w:hanging="180"/>
      </w:pPr>
    </w:lvl>
    <w:lvl w:ilvl="3" w:tplc="C172E390" w:tentative="1">
      <w:start w:val="1"/>
      <w:numFmt w:val="decimal"/>
      <w:lvlText w:val="%4."/>
      <w:lvlJc w:val="left"/>
      <w:pPr>
        <w:ind w:left="5400" w:hanging="360"/>
      </w:pPr>
    </w:lvl>
    <w:lvl w:ilvl="4" w:tplc="CD4A4F4E" w:tentative="1">
      <w:start w:val="1"/>
      <w:numFmt w:val="lowerLetter"/>
      <w:lvlText w:val="%5."/>
      <w:lvlJc w:val="left"/>
      <w:pPr>
        <w:ind w:left="6120" w:hanging="360"/>
      </w:pPr>
    </w:lvl>
    <w:lvl w:ilvl="5" w:tplc="CD7EE6F4" w:tentative="1">
      <w:start w:val="1"/>
      <w:numFmt w:val="lowerRoman"/>
      <w:lvlText w:val="%6."/>
      <w:lvlJc w:val="right"/>
      <w:pPr>
        <w:ind w:left="6840" w:hanging="180"/>
      </w:pPr>
    </w:lvl>
    <w:lvl w:ilvl="6" w:tplc="C7662B5E" w:tentative="1">
      <w:start w:val="1"/>
      <w:numFmt w:val="decimal"/>
      <w:lvlText w:val="%7."/>
      <w:lvlJc w:val="left"/>
      <w:pPr>
        <w:ind w:left="7560" w:hanging="360"/>
      </w:pPr>
    </w:lvl>
    <w:lvl w:ilvl="7" w:tplc="18CCCF1C" w:tentative="1">
      <w:start w:val="1"/>
      <w:numFmt w:val="lowerLetter"/>
      <w:lvlText w:val="%8."/>
      <w:lvlJc w:val="left"/>
      <w:pPr>
        <w:ind w:left="8280" w:hanging="360"/>
      </w:pPr>
    </w:lvl>
    <w:lvl w:ilvl="8" w:tplc="E11A229A" w:tentative="1">
      <w:start w:val="1"/>
      <w:numFmt w:val="lowerRoman"/>
      <w:lvlText w:val="%9."/>
      <w:lvlJc w:val="right"/>
      <w:pPr>
        <w:ind w:left="9000" w:hanging="180"/>
      </w:pPr>
    </w:lvl>
  </w:abstractNum>
  <w:abstractNum w:abstractNumId="10" w15:restartNumberingAfterBreak="0">
    <w:nsid w:val="39070CEC"/>
    <w:multiLevelType w:val="hybridMultilevel"/>
    <w:tmpl w:val="904EA208"/>
    <w:lvl w:ilvl="0" w:tplc="9E70B34E">
      <w:start w:val="5"/>
      <w:numFmt w:val="decimal"/>
      <w:lvlText w:val="ARTICLE %1"/>
      <w:lvlJc w:val="left"/>
      <w:pPr>
        <w:ind w:left="360" w:hanging="360"/>
      </w:pPr>
      <w:rPr>
        <w:rFonts w:ascii="Times New Roman" w:hAnsi="Times New Roman" w:hint="default"/>
        <w:b/>
        <w:i w:val="0"/>
        <w:sz w:val="24"/>
      </w:rPr>
    </w:lvl>
    <w:lvl w:ilvl="1" w:tplc="143EF7B8">
      <w:start w:val="1"/>
      <w:numFmt w:val="lowerLetter"/>
      <w:lvlText w:val="%2."/>
      <w:lvlJc w:val="left"/>
      <w:pPr>
        <w:ind w:left="1440" w:hanging="360"/>
      </w:pPr>
    </w:lvl>
    <w:lvl w:ilvl="2" w:tplc="EA986C34" w:tentative="1">
      <w:start w:val="1"/>
      <w:numFmt w:val="lowerRoman"/>
      <w:lvlText w:val="%3."/>
      <w:lvlJc w:val="right"/>
      <w:pPr>
        <w:ind w:left="2160" w:hanging="180"/>
      </w:pPr>
    </w:lvl>
    <w:lvl w:ilvl="3" w:tplc="680C265A" w:tentative="1">
      <w:start w:val="1"/>
      <w:numFmt w:val="decimal"/>
      <w:lvlText w:val="%4."/>
      <w:lvlJc w:val="left"/>
      <w:pPr>
        <w:ind w:left="2880" w:hanging="360"/>
      </w:pPr>
    </w:lvl>
    <w:lvl w:ilvl="4" w:tplc="C0E46522" w:tentative="1">
      <w:start w:val="1"/>
      <w:numFmt w:val="lowerLetter"/>
      <w:lvlText w:val="%5."/>
      <w:lvlJc w:val="left"/>
      <w:pPr>
        <w:ind w:left="3600" w:hanging="360"/>
      </w:pPr>
    </w:lvl>
    <w:lvl w:ilvl="5" w:tplc="4D2AA498" w:tentative="1">
      <w:start w:val="1"/>
      <w:numFmt w:val="lowerRoman"/>
      <w:lvlText w:val="%6."/>
      <w:lvlJc w:val="right"/>
      <w:pPr>
        <w:ind w:left="4320" w:hanging="180"/>
      </w:pPr>
    </w:lvl>
    <w:lvl w:ilvl="6" w:tplc="D938ED3C" w:tentative="1">
      <w:start w:val="1"/>
      <w:numFmt w:val="decimal"/>
      <w:lvlText w:val="%7."/>
      <w:lvlJc w:val="left"/>
      <w:pPr>
        <w:ind w:left="5040" w:hanging="360"/>
      </w:pPr>
    </w:lvl>
    <w:lvl w:ilvl="7" w:tplc="95A42C00" w:tentative="1">
      <w:start w:val="1"/>
      <w:numFmt w:val="lowerLetter"/>
      <w:lvlText w:val="%8."/>
      <w:lvlJc w:val="left"/>
      <w:pPr>
        <w:ind w:left="5760" w:hanging="360"/>
      </w:pPr>
    </w:lvl>
    <w:lvl w:ilvl="8" w:tplc="50E48D92" w:tentative="1">
      <w:start w:val="1"/>
      <w:numFmt w:val="lowerRoman"/>
      <w:lvlText w:val="%9."/>
      <w:lvlJc w:val="right"/>
      <w:pPr>
        <w:ind w:left="6480" w:hanging="180"/>
      </w:pPr>
    </w:lvl>
  </w:abstractNum>
  <w:abstractNum w:abstractNumId="11" w15:restartNumberingAfterBreak="0">
    <w:nsid w:val="410226C7"/>
    <w:multiLevelType w:val="hybridMultilevel"/>
    <w:tmpl w:val="1FECFBBC"/>
    <w:lvl w:ilvl="0" w:tplc="F83EE598">
      <w:start w:val="1"/>
      <w:numFmt w:val="upperLetter"/>
      <w:lvlText w:val="%1."/>
      <w:lvlJc w:val="left"/>
      <w:pPr>
        <w:ind w:left="2160" w:hanging="360"/>
      </w:pPr>
      <w:rPr>
        <w:rFonts w:hint="default"/>
      </w:rPr>
    </w:lvl>
    <w:lvl w:ilvl="1" w:tplc="A04E5676" w:tentative="1">
      <w:start w:val="1"/>
      <w:numFmt w:val="bullet"/>
      <w:lvlText w:val="o"/>
      <w:lvlJc w:val="left"/>
      <w:pPr>
        <w:ind w:left="2880" w:hanging="360"/>
      </w:pPr>
      <w:rPr>
        <w:rFonts w:ascii="Courier New" w:hAnsi="Courier New" w:cs="Courier New" w:hint="default"/>
      </w:rPr>
    </w:lvl>
    <w:lvl w:ilvl="2" w:tplc="4C7EF1E8" w:tentative="1">
      <w:start w:val="1"/>
      <w:numFmt w:val="bullet"/>
      <w:lvlText w:val=""/>
      <w:lvlJc w:val="left"/>
      <w:pPr>
        <w:ind w:left="3600" w:hanging="360"/>
      </w:pPr>
      <w:rPr>
        <w:rFonts w:ascii="Wingdings" w:hAnsi="Wingdings" w:hint="default"/>
      </w:rPr>
    </w:lvl>
    <w:lvl w:ilvl="3" w:tplc="080E6290" w:tentative="1">
      <w:start w:val="1"/>
      <w:numFmt w:val="bullet"/>
      <w:lvlText w:val=""/>
      <w:lvlJc w:val="left"/>
      <w:pPr>
        <w:ind w:left="4320" w:hanging="360"/>
      </w:pPr>
      <w:rPr>
        <w:rFonts w:ascii="Symbol" w:hAnsi="Symbol" w:hint="default"/>
      </w:rPr>
    </w:lvl>
    <w:lvl w:ilvl="4" w:tplc="CD723970" w:tentative="1">
      <w:start w:val="1"/>
      <w:numFmt w:val="bullet"/>
      <w:lvlText w:val="o"/>
      <w:lvlJc w:val="left"/>
      <w:pPr>
        <w:ind w:left="5040" w:hanging="360"/>
      </w:pPr>
      <w:rPr>
        <w:rFonts w:ascii="Courier New" w:hAnsi="Courier New" w:cs="Courier New" w:hint="default"/>
      </w:rPr>
    </w:lvl>
    <w:lvl w:ilvl="5" w:tplc="CCD6DB02" w:tentative="1">
      <w:start w:val="1"/>
      <w:numFmt w:val="bullet"/>
      <w:lvlText w:val=""/>
      <w:lvlJc w:val="left"/>
      <w:pPr>
        <w:ind w:left="5760" w:hanging="360"/>
      </w:pPr>
      <w:rPr>
        <w:rFonts w:ascii="Wingdings" w:hAnsi="Wingdings" w:hint="default"/>
      </w:rPr>
    </w:lvl>
    <w:lvl w:ilvl="6" w:tplc="9950380C" w:tentative="1">
      <w:start w:val="1"/>
      <w:numFmt w:val="bullet"/>
      <w:lvlText w:val=""/>
      <w:lvlJc w:val="left"/>
      <w:pPr>
        <w:ind w:left="6480" w:hanging="360"/>
      </w:pPr>
      <w:rPr>
        <w:rFonts w:ascii="Symbol" w:hAnsi="Symbol" w:hint="default"/>
      </w:rPr>
    </w:lvl>
    <w:lvl w:ilvl="7" w:tplc="A8008258" w:tentative="1">
      <w:start w:val="1"/>
      <w:numFmt w:val="bullet"/>
      <w:lvlText w:val="o"/>
      <w:lvlJc w:val="left"/>
      <w:pPr>
        <w:ind w:left="7200" w:hanging="360"/>
      </w:pPr>
      <w:rPr>
        <w:rFonts w:ascii="Courier New" w:hAnsi="Courier New" w:cs="Courier New" w:hint="default"/>
      </w:rPr>
    </w:lvl>
    <w:lvl w:ilvl="8" w:tplc="FC0E5F7A" w:tentative="1">
      <w:start w:val="1"/>
      <w:numFmt w:val="bullet"/>
      <w:lvlText w:val=""/>
      <w:lvlJc w:val="left"/>
      <w:pPr>
        <w:ind w:left="7920" w:hanging="360"/>
      </w:pPr>
      <w:rPr>
        <w:rFonts w:ascii="Wingdings" w:hAnsi="Wingdings" w:hint="default"/>
      </w:rPr>
    </w:lvl>
  </w:abstractNum>
  <w:abstractNum w:abstractNumId="12" w15:restartNumberingAfterBreak="0">
    <w:nsid w:val="43780421"/>
    <w:multiLevelType w:val="hybridMultilevel"/>
    <w:tmpl w:val="D65E7434"/>
    <w:lvl w:ilvl="0" w:tplc="6C988A2C">
      <w:start w:val="1"/>
      <w:numFmt w:val="decimal"/>
      <w:pStyle w:val="Heading1"/>
      <w:lvlText w:val="ARTICLE %1"/>
      <w:lvlJc w:val="left"/>
      <w:pPr>
        <w:ind w:left="360" w:hanging="360"/>
      </w:pPr>
      <w:rPr>
        <w:rFonts w:ascii="Times New Roman" w:hAnsi="Times New Roman" w:hint="default"/>
        <w:b/>
        <w:i w:val="0"/>
        <w:sz w:val="24"/>
      </w:rPr>
    </w:lvl>
    <w:lvl w:ilvl="1" w:tplc="519A15AA" w:tentative="1">
      <w:start w:val="1"/>
      <w:numFmt w:val="lowerLetter"/>
      <w:lvlText w:val="%2."/>
      <w:lvlJc w:val="left"/>
      <w:pPr>
        <w:ind w:left="1080" w:hanging="360"/>
      </w:pPr>
    </w:lvl>
    <w:lvl w:ilvl="2" w:tplc="94168518" w:tentative="1">
      <w:start w:val="1"/>
      <w:numFmt w:val="lowerRoman"/>
      <w:lvlText w:val="%3."/>
      <w:lvlJc w:val="right"/>
      <w:pPr>
        <w:ind w:left="1800" w:hanging="180"/>
      </w:pPr>
    </w:lvl>
    <w:lvl w:ilvl="3" w:tplc="6366A946" w:tentative="1">
      <w:start w:val="1"/>
      <w:numFmt w:val="decimal"/>
      <w:lvlText w:val="%4."/>
      <w:lvlJc w:val="left"/>
      <w:pPr>
        <w:ind w:left="2520" w:hanging="360"/>
      </w:pPr>
    </w:lvl>
    <w:lvl w:ilvl="4" w:tplc="76C4C448" w:tentative="1">
      <w:start w:val="1"/>
      <w:numFmt w:val="lowerLetter"/>
      <w:lvlText w:val="%5."/>
      <w:lvlJc w:val="left"/>
      <w:pPr>
        <w:ind w:left="3240" w:hanging="360"/>
      </w:pPr>
    </w:lvl>
    <w:lvl w:ilvl="5" w:tplc="91224E76" w:tentative="1">
      <w:start w:val="1"/>
      <w:numFmt w:val="lowerRoman"/>
      <w:lvlText w:val="%6."/>
      <w:lvlJc w:val="right"/>
      <w:pPr>
        <w:ind w:left="3960" w:hanging="180"/>
      </w:pPr>
    </w:lvl>
    <w:lvl w:ilvl="6" w:tplc="99F4AA70" w:tentative="1">
      <w:start w:val="1"/>
      <w:numFmt w:val="decimal"/>
      <w:lvlText w:val="%7."/>
      <w:lvlJc w:val="left"/>
      <w:pPr>
        <w:ind w:left="4680" w:hanging="360"/>
      </w:pPr>
    </w:lvl>
    <w:lvl w:ilvl="7" w:tplc="129A1314" w:tentative="1">
      <w:start w:val="1"/>
      <w:numFmt w:val="lowerLetter"/>
      <w:lvlText w:val="%8."/>
      <w:lvlJc w:val="left"/>
      <w:pPr>
        <w:ind w:left="5400" w:hanging="360"/>
      </w:pPr>
    </w:lvl>
    <w:lvl w:ilvl="8" w:tplc="2B7A5290" w:tentative="1">
      <w:start w:val="1"/>
      <w:numFmt w:val="lowerRoman"/>
      <w:lvlText w:val="%9."/>
      <w:lvlJc w:val="right"/>
      <w:pPr>
        <w:ind w:left="6120" w:hanging="180"/>
      </w:pPr>
    </w:lvl>
  </w:abstractNum>
  <w:abstractNum w:abstractNumId="13" w15:restartNumberingAfterBreak="0">
    <w:nsid w:val="494A4FAE"/>
    <w:multiLevelType w:val="hybridMultilevel"/>
    <w:tmpl w:val="247C20A6"/>
    <w:lvl w:ilvl="0" w:tplc="A7C0040C">
      <w:start w:val="1"/>
      <w:numFmt w:val="decimal"/>
      <w:lvlText w:val="ARTICLE %1"/>
      <w:lvlJc w:val="left"/>
      <w:pPr>
        <w:ind w:left="720" w:hanging="360"/>
      </w:pPr>
      <w:rPr>
        <w:rFonts w:ascii="Times New Roman" w:hAnsi="Times New Roman" w:hint="default"/>
        <w:b/>
        <w:i w:val="0"/>
        <w:sz w:val="24"/>
      </w:rPr>
    </w:lvl>
    <w:lvl w:ilvl="1" w:tplc="A27E4FCA" w:tentative="1">
      <w:start w:val="1"/>
      <w:numFmt w:val="lowerLetter"/>
      <w:lvlText w:val="%2."/>
      <w:lvlJc w:val="left"/>
      <w:pPr>
        <w:ind w:left="1440" w:hanging="360"/>
      </w:pPr>
    </w:lvl>
    <w:lvl w:ilvl="2" w:tplc="4E5ECC1E" w:tentative="1">
      <w:start w:val="1"/>
      <w:numFmt w:val="lowerRoman"/>
      <w:lvlText w:val="%3."/>
      <w:lvlJc w:val="right"/>
      <w:pPr>
        <w:ind w:left="2160" w:hanging="180"/>
      </w:pPr>
    </w:lvl>
    <w:lvl w:ilvl="3" w:tplc="14D44706" w:tentative="1">
      <w:start w:val="1"/>
      <w:numFmt w:val="decimal"/>
      <w:lvlText w:val="%4."/>
      <w:lvlJc w:val="left"/>
      <w:pPr>
        <w:ind w:left="2880" w:hanging="360"/>
      </w:pPr>
    </w:lvl>
    <w:lvl w:ilvl="4" w:tplc="3B2EA7FA" w:tentative="1">
      <w:start w:val="1"/>
      <w:numFmt w:val="lowerLetter"/>
      <w:lvlText w:val="%5."/>
      <w:lvlJc w:val="left"/>
      <w:pPr>
        <w:ind w:left="3600" w:hanging="360"/>
      </w:pPr>
    </w:lvl>
    <w:lvl w:ilvl="5" w:tplc="A260BF4E" w:tentative="1">
      <w:start w:val="1"/>
      <w:numFmt w:val="lowerRoman"/>
      <w:lvlText w:val="%6."/>
      <w:lvlJc w:val="right"/>
      <w:pPr>
        <w:ind w:left="4320" w:hanging="180"/>
      </w:pPr>
    </w:lvl>
    <w:lvl w:ilvl="6" w:tplc="B5A290C6" w:tentative="1">
      <w:start w:val="1"/>
      <w:numFmt w:val="decimal"/>
      <w:lvlText w:val="%7."/>
      <w:lvlJc w:val="left"/>
      <w:pPr>
        <w:ind w:left="5040" w:hanging="360"/>
      </w:pPr>
    </w:lvl>
    <w:lvl w:ilvl="7" w:tplc="A08A756E" w:tentative="1">
      <w:start w:val="1"/>
      <w:numFmt w:val="lowerLetter"/>
      <w:lvlText w:val="%8."/>
      <w:lvlJc w:val="left"/>
      <w:pPr>
        <w:ind w:left="5760" w:hanging="360"/>
      </w:pPr>
    </w:lvl>
    <w:lvl w:ilvl="8" w:tplc="6210816E" w:tentative="1">
      <w:start w:val="1"/>
      <w:numFmt w:val="lowerRoman"/>
      <w:lvlText w:val="%9."/>
      <w:lvlJc w:val="right"/>
      <w:pPr>
        <w:ind w:left="6480" w:hanging="180"/>
      </w:pPr>
    </w:lvl>
  </w:abstractNum>
  <w:abstractNum w:abstractNumId="14" w15:restartNumberingAfterBreak="0">
    <w:nsid w:val="5962508F"/>
    <w:multiLevelType w:val="hybridMultilevel"/>
    <w:tmpl w:val="89D66A92"/>
    <w:lvl w:ilvl="0" w:tplc="08B8CA5A">
      <w:start w:val="5"/>
      <w:numFmt w:val="decimal"/>
      <w:lvlText w:val="ARTICLE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5BB227F0">
      <w:start w:val="1"/>
      <w:numFmt w:val="lowerLetter"/>
      <w:lvlText w:val="%2."/>
      <w:lvlJc w:val="left"/>
      <w:pPr>
        <w:ind w:left="1080" w:hanging="360"/>
      </w:pPr>
    </w:lvl>
    <w:lvl w:ilvl="2" w:tplc="90CE97F2" w:tentative="1">
      <w:start w:val="1"/>
      <w:numFmt w:val="lowerRoman"/>
      <w:lvlText w:val="%3."/>
      <w:lvlJc w:val="right"/>
      <w:pPr>
        <w:ind w:left="1800" w:hanging="180"/>
      </w:pPr>
    </w:lvl>
    <w:lvl w:ilvl="3" w:tplc="AA9215BC" w:tentative="1">
      <w:start w:val="1"/>
      <w:numFmt w:val="decimal"/>
      <w:lvlText w:val="%4."/>
      <w:lvlJc w:val="left"/>
      <w:pPr>
        <w:ind w:left="2520" w:hanging="360"/>
      </w:pPr>
    </w:lvl>
    <w:lvl w:ilvl="4" w:tplc="0CFEC512" w:tentative="1">
      <w:start w:val="1"/>
      <w:numFmt w:val="lowerLetter"/>
      <w:lvlText w:val="%5."/>
      <w:lvlJc w:val="left"/>
      <w:pPr>
        <w:ind w:left="3240" w:hanging="360"/>
      </w:pPr>
    </w:lvl>
    <w:lvl w:ilvl="5" w:tplc="DE2280FE" w:tentative="1">
      <w:start w:val="1"/>
      <w:numFmt w:val="lowerRoman"/>
      <w:lvlText w:val="%6."/>
      <w:lvlJc w:val="right"/>
      <w:pPr>
        <w:ind w:left="3960" w:hanging="180"/>
      </w:pPr>
    </w:lvl>
    <w:lvl w:ilvl="6" w:tplc="FDE03B4C" w:tentative="1">
      <w:start w:val="1"/>
      <w:numFmt w:val="decimal"/>
      <w:lvlText w:val="%7."/>
      <w:lvlJc w:val="left"/>
      <w:pPr>
        <w:ind w:left="4680" w:hanging="360"/>
      </w:pPr>
    </w:lvl>
    <w:lvl w:ilvl="7" w:tplc="308CD166" w:tentative="1">
      <w:start w:val="1"/>
      <w:numFmt w:val="lowerLetter"/>
      <w:lvlText w:val="%8."/>
      <w:lvlJc w:val="left"/>
      <w:pPr>
        <w:ind w:left="5400" w:hanging="360"/>
      </w:pPr>
    </w:lvl>
    <w:lvl w:ilvl="8" w:tplc="EC807B1A" w:tentative="1">
      <w:start w:val="1"/>
      <w:numFmt w:val="lowerRoman"/>
      <w:lvlText w:val="%9."/>
      <w:lvlJc w:val="right"/>
      <w:pPr>
        <w:ind w:left="6120" w:hanging="180"/>
      </w:pPr>
    </w:lvl>
  </w:abstractNum>
  <w:abstractNum w:abstractNumId="15" w15:restartNumberingAfterBreak="0">
    <w:nsid w:val="692C01CB"/>
    <w:multiLevelType w:val="hybridMultilevel"/>
    <w:tmpl w:val="4286993E"/>
    <w:lvl w:ilvl="0" w:tplc="1A64D852">
      <w:start w:val="1"/>
      <w:numFmt w:val="decimal"/>
      <w:lvlText w:val="ARTICLE %1"/>
      <w:lvlJc w:val="left"/>
      <w:pPr>
        <w:ind w:left="720" w:hanging="360"/>
      </w:pPr>
      <w:rPr>
        <w:rFonts w:ascii="Times New Roman" w:hAnsi="Times New Roman" w:hint="default"/>
        <w:b/>
        <w:i w:val="0"/>
        <w:sz w:val="24"/>
      </w:rPr>
    </w:lvl>
    <w:lvl w:ilvl="1" w:tplc="64FC8518" w:tentative="1">
      <w:start w:val="1"/>
      <w:numFmt w:val="lowerLetter"/>
      <w:lvlText w:val="%2."/>
      <w:lvlJc w:val="left"/>
      <w:pPr>
        <w:ind w:left="1440" w:hanging="360"/>
      </w:pPr>
    </w:lvl>
    <w:lvl w:ilvl="2" w:tplc="84DECAE0" w:tentative="1">
      <w:start w:val="1"/>
      <w:numFmt w:val="lowerRoman"/>
      <w:lvlText w:val="%3."/>
      <w:lvlJc w:val="right"/>
      <w:pPr>
        <w:ind w:left="2160" w:hanging="180"/>
      </w:pPr>
    </w:lvl>
    <w:lvl w:ilvl="3" w:tplc="94423FCE" w:tentative="1">
      <w:start w:val="1"/>
      <w:numFmt w:val="decimal"/>
      <w:lvlText w:val="%4."/>
      <w:lvlJc w:val="left"/>
      <w:pPr>
        <w:ind w:left="2880" w:hanging="360"/>
      </w:pPr>
    </w:lvl>
    <w:lvl w:ilvl="4" w:tplc="4F0AAFEC" w:tentative="1">
      <w:start w:val="1"/>
      <w:numFmt w:val="lowerLetter"/>
      <w:lvlText w:val="%5."/>
      <w:lvlJc w:val="left"/>
      <w:pPr>
        <w:ind w:left="3600" w:hanging="360"/>
      </w:pPr>
    </w:lvl>
    <w:lvl w:ilvl="5" w:tplc="87DA1F04" w:tentative="1">
      <w:start w:val="1"/>
      <w:numFmt w:val="lowerRoman"/>
      <w:lvlText w:val="%6."/>
      <w:lvlJc w:val="right"/>
      <w:pPr>
        <w:ind w:left="4320" w:hanging="180"/>
      </w:pPr>
    </w:lvl>
    <w:lvl w:ilvl="6" w:tplc="20E8B768" w:tentative="1">
      <w:start w:val="1"/>
      <w:numFmt w:val="decimal"/>
      <w:lvlText w:val="%7."/>
      <w:lvlJc w:val="left"/>
      <w:pPr>
        <w:ind w:left="5040" w:hanging="360"/>
      </w:pPr>
    </w:lvl>
    <w:lvl w:ilvl="7" w:tplc="A184EE3A" w:tentative="1">
      <w:start w:val="1"/>
      <w:numFmt w:val="lowerLetter"/>
      <w:lvlText w:val="%8."/>
      <w:lvlJc w:val="left"/>
      <w:pPr>
        <w:ind w:left="5760" w:hanging="360"/>
      </w:pPr>
    </w:lvl>
    <w:lvl w:ilvl="8" w:tplc="C6AC536C" w:tentative="1">
      <w:start w:val="1"/>
      <w:numFmt w:val="lowerRoman"/>
      <w:lvlText w:val="%9."/>
      <w:lvlJc w:val="right"/>
      <w:pPr>
        <w:ind w:left="6480" w:hanging="180"/>
      </w:pPr>
    </w:lvl>
  </w:abstractNum>
  <w:abstractNum w:abstractNumId="16" w15:restartNumberingAfterBreak="0">
    <w:nsid w:val="692F79A8"/>
    <w:multiLevelType w:val="multilevel"/>
    <w:tmpl w:val="0409001D"/>
    <w:numStyleLink w:val="Style1"/>
  </w:abstractNum>
  <w:abstractNum w:abstractNumId="17" w15:restartNumberingAfterBreak="0">
    <w:nsid w:val="6E7131EF"/>
    <w:multiLevelType w:val="hybridMultilevel"/>
    <w:tmpl w:val="9670EE16"/>
    <w:lvl w:ilvl="0" w:tplc="686C7A0C">
      <w:start w:val="1"/>
      <w:numFmt w:val="lowerLetter"/>
      <w:lvlText w:val="%1)"/>
      <w:lvlJc w:val="left"/>
      <w:pPr>
        <w:ind w:left="720" w:hanging="360"/>
      </w:pPr>
      <w:rPr>
        <w:rFonts w:hint="default"/>
      </w:rPr>
    </w:lvl>
    <w:lvl w:ilvl="1" w:tplc="94E6DA62" w:tentative="1">
      <w:start w:val="1"/>
      <w:numFmt w:val="lowerLetter"/>
      <w:lvlText w:val="%2."/>
      <w:lvlJc w:val="left"/>
      <w:pPr>
        <w:ind w:left="1440" w:hanging="360"/>
      </w:pPr>
    </w:lvl>
    <w:lvl w:ilvl="2" w:tplc="942CF94E" w:tentative="1">
      <w:start w:val="1"/>
      <w:numFmt w:val="lowerRoman"/>
      <w:lvlText w:val="%3."/>
      <w:lvlJc w:val="right"/>
      <w:pPr>
        <w:ind w:left="2160" w:hanging="180"/>
      </w:pPr>
    </w:lvl>
    <w:lvl w:ilvl="3" w:tplc="EA0C7BB8" w:tentative="1">
      <w:start w:val="1"/>
      <w:numFmt w:val="decimal"/>
      <w:lvlText w:val="%4."/>
      <w:lvlJc w:val="left"/>
      <w:pPr>
        <w:ind w:left="2880" w:hanging="360"/>
      </w:pPr>
    </w:lvl>
    <w:lvl w:ilvl="4" w:tplc="D6D8D1E6" w:tentative="1">
      <w:start w:val="1"/>
      <w:numFmt w:val="lowerLetter"/>
      <w:lvlText w:val="%5."/>
      <w:lvlJc w:val="left"/>
      <w:pPr>
        <w:ind w:left="3600" w:hanging="360"/>
      </w:pPr>
    </w:lvl>
    <w:lvl w:ilvl="5" w:tplc="EDC4027A" w:tentative="1">
      <w:start w:val="1"/>
      <w:numFmt w:val="lowerRoman"/>
      <w:lvlText w:val="%6."/>
      <w:lvlJc w:val="right"/>
      <w:pPr>
        <w:ind w:left="4320" w:hanging="180"/>
      </w:pPr>
    </w:lvl>
    <w:lvl w:ilvl="6" w:tplc="3EA6D400" w:tentative="1">
      <w:start w:val="1"/>
      <w:numFmt w:val="decimal"/>
      <w:lvlText w:val="%7."/>
      <w:lvlJc w:val="left"/>
      <w:pPr>
        <w:ind w:left="5040" w:hanging="360"/>
      </w:pPr>
    </w:lvl>
    <w:lvl w:ilvl="7" w:tplc="BFE2CADE" w:tentative="1">
      <w:start w:val="1"/>
      <w:numFmt w:val="lowerLetter"/>
      <w:lvlText w:val="%8."/>
      <w:lvlJc w:val="left"/>
      <w:pPr>
        <w:ind w:left="5760" w:hanging="360"/>
      </w:pPr>
    </w:lvl>
    <w:lvl w:ilvl="8" w:tplc="1DEE8378" w:tentative="1">
      <w:start w:val="1"/>
      <w:numFmt w:val="lowerRoman"/>
      <w:lvlText w:val="%9."/>
      <w:lvlJc w:val="right"/>
      <w:pPr>
        <w:ind w:left="6480" w:hanging="180"/>
      </w:pPr>
    </w:lvl>
  </w:abstractNum>
  <w:abstractNum w:abstractNumId="18" w15:restartNumberingAfterBreak="0">
    <w:nsid w:val="6E9401DF"/>
    <w:multiLevelType w:val="hybridMultilevel"/>
    <w:tmpl w:val="E0CC847A"/>
    <w:lvl w:ilvl="0" w:tplc="EC6470F4">
      <w:start w:val="1"/>
      <w:numFmt w:val="bullet"/>
      <w:lvlText w:val=""/>
      <w:lvlJc w:val="left"/>
      <w:pPr>
        <w:ind w:left="720" w:hanging="360"/>
      </w:pPr>
      <w:rPr>
        <w:rFonts w:ascii="Symbol" w:hAnsi="Symbol" w:hint="default"/>
      </w:rPr>
    </w:lvl>
    <w:lvl w:ilvl="1" w:tplc="DC52CBC0" w:tentative="1">
      <w:start w:val="1"/>
      <w:numFmt w:val="bullet"/>
      <w:lvlText w:val="o"/>
      <w:lvlJc w:val="left"/>
      <w:pPr>
        <w:ind w:left="1440" w:hanging="360"/>
      </w:pPr>
      <w:rPr>
        <w:rFonts w:ascii="Courier New" w:hAnsi="Courier New" w:cs="Courier New" w:hint="default"/>
      </w:rPr>
    </w:lvl>
    <w:lvl w:ilvl="2" w:tplc="0C94E16A" w:tentative="1">
      <w:start w:val="1"/>
      <w:numFmt w:val="bullet"/>
      <w:lvlText w:val=""/>
      <w:lvlJc w:val="left"/>
      <w:pPr>
        <w:ind w:left="2160" w:hanging="360"/>
      </w:pPr>
      <w:rPr>
        <w:rFonts w:ascii="Wingdings" w:hAnsi="Wingdings" w:hint="default"/>
      </w:rPr>
    </w:lvl>
    <w:lvl w:ilvl="3" w:tplc="59A485C4" w:tentative="1">
      <w:start w:val="1"/>
      <w:numFmt w:val="bullet"/>
      <w:lvlText w:val=""/>
      <w:lvlJc w:val="left"/>
      <w:pPr>
        <w:ind w:left="2880" w:hanging="360"/>
      </w:pPr>
      <w:rPr>
        <w:rFonts w:ascii="Symbol" w:hAnsi="Symbol" w:hint="default"/>
      </w:rPr>
    </w:lvl>
    <w:lvl w:ilvl="4" w:tplc="4426D4F2" w:tentative="1">
      <w:start w:val="1"/>
      <w:numFmt w:val="bullet"/>
      <w:lvlText w:val="o"/>
      <w:lvlJc w:val="left"/>
      <w:pPr>
        <w:ind w:left="3600" w:hanging="360"/>
      </w:pPr>
      <w:rPr>
        <w:rFonts w:ascii="Courier New" w:hAnsi="Courier New" w:cs="Courier New" w:hint="default"/>
      </w:rPr>
    </w:lvl>
    <w:lvl w:ilvl="5" w:tplc="CE7CDF58" w:tentative="1">
      <w:start w:val="1"/>
      <w:numFmt w:val="bullet"/>
      <w:lvlText w:val=""/>
      <w:lvlJc w:val="left"/>
      <w:pPr>
        <w:ind w:left="4320" w:hanging="360"/>
      </w:pPr>
      <w:rPr>
        <w:rFonts w:ascii="Wingdings" w:hAnsi="Wingdings" w:hint="default"/>
      </w:rPr>
    </w:lvl>
    <w:lvl w:ilvl="6" w:tplc="E2CEA022" w:tentative="1">
      <w:start w:val="1"/>
      <w:numFmt w:val="bullet"/>
      <w:lvlText w:val=""/>
      <w:lvlJc w:val="left"/>
      <w:pPr>
        <w:ind w:left="5040" w:hanging="360"/>
      </w:pPr>
      <w:rPr>
        <w:rFonts w:ascii="Symbol" w:hAnsi="Symbol" w:hint="default"/>
      </w:rPr>
    </w:lvl>
    <w:lvl w:ilvl="7" w:tplc="E02C8326" w:tentative="1">
      <w:start w:val="1"/>
      <w:numFmt w:val="bullet"/>
      <w:lvlText w:val="o"/>
      <w:lvlJc w:val="left"/>
      <w:pPr>
        <w:ind w:left="5760" w:hanging="360"/>
      </w:pPr>
      <w:rPr>
        <w:rFonts w:ascii="Courier New" w:hAnsi="Courier New" w:cs="Courier New" w:hint="default"/>
      </w:rPr>
    </w:lvl>
    <w:lvl w:ilvl="8" w:tplc="ADD08AEC" w:tentative="1">
      <w:start w:val="1"/>
      <w:numFmt w:val="bullet"/>
      <w:lvlText w:val=""/>
      <w:lvlJc w:val="left"/>
      <w:pPr>
        <w:ind w:left="6480" w:hanging="360"/>
      </w:pPr>
      <w:rPr>
        <w:rFonts w:ascii="Wingdings" w:hAnsi="Wingdings" w:hint="default"/>
      </w:rPr>
    </w:lvl>
  </w:abstractNum>
  <w:abstractNum w:abstractNumId="19" w15:restartNumberingAfterBreak="0">
    <w:nsid w:val="73DC1941"/>
    <w:multiLevelType w:val="hybridMultilevel"/>
    <w:tmpl w:val="B8BEFFB6"/>
    <w:lvl w:ilvl="0" w:tplc="B6FA171A">
      <w:start w:val="1"/>
      <w:numFmt w:val="decimal"/>
      <w:lvlText w:val="ARTICLE %1"/>
      <w:lvlJc w:val="left"/>
      <w:pPr>
        <w:ind w:left="720" w:hanging="360"/>
      </w:pPr>
      <w:rPr>
        <w:rFonts w:ascii="Times New Roman" w:hAnsi="Times New Roman" w:hint="default"/>
        <w:b/>
        <w:i w:val="0"/>
        <w:sz w:val="24"/>
      </w:rPr>
    </w:lvl>
    <w:lvl w:ilvl="1" w:tplc="B77A4D90" w:tentative="1">
      <w:start w:val="1"/>
      <w:numFmt w:val="lowerLetter"/>
      <w:lvlText w:val="%2."/>
      <w:lvlJc w:val="left"/>
      <w:pPr>
        <w:ind w:left="1440" w:hanging="360"/>
      </w:pPr>
    </w:lvl>
    <w:lvl w:ilvl="2" w:tplc="213C502E" w:tentative="1">
      <w:start w:val="1"/>
      <w:numFmt w:val="lowerRoman"/>
      <w:lvlText w:val="%3."/>
      <w:lvlJc w:val="right"/>
      <w:pPr>
        <w:ind w:left="2160" w:hanging="180"/>
      </w:pPr>
    </w:lvl>
    <w:lvl w:ilvl="3" w:tplc="4BE86808" w:tentative="1">
      <w:start w:val="1"/>
      <w:numFmt w:val="decimal"/>
      <w:lvlText w:val="%4."/>
      <w:lvlJc w:val="left"/>
      <w:pPr>
        <w:ind w:left="2880" w:hanging="360"/>
      </w:pPr>
    </w:lvl>
    <w:lvl w:ilvl="4" w:tplc="7D8281CE" w:tentative="1">
      <w:start w:val="1"/>
      <w:numFmt w:val="lowerLetter"/>
      <w:lvlText w:val="%5."/>
      <w:lvlJc w:val="left"/>
      <w:pPr>
        <w:ind w:left="3600" w:hanging="360"/>
      </w:pPr>
    </w:lvl>
    <w:lvl w:ilvl="5" w:tplc="324CE8B0" w:tentative="1">
      <w:start w:val="1"/>
      <w:numFmt w:val="lowerRoman"/>
      <w:lvlText w:val="%6."/>
      <w:lvlJc w:val="right"/>
      <w:pPr>
        <w:ind w:left="4320" w:hanging="180"/>
      </w:pPr>
    </w:lvl>
    <w:lvl w:ilvl="6" w:tplc="405A4A48" w:tentative="1">
      <w:start w:val="1"/>
      <w:numFmt w:val="decimal"/>
      <w:lvlText w:val="%7."/>
      <w:lvlJc w:val="left"/>
      <w:pPr>
        <w:ind w:left="5040" w:hanging="360"/>
      </w:pPr>
    </w:lvl>
    <w:lvl w:ilvl="7" w:tplc="198086FE" w:tentative="1">
      <w:start w:val="1"/>
      <w:numFmt w:val="lowerLetter"/>
      <w:lvlText w:val="%8."/>
      <w:lvlJc w:val="left"/>
      <w:pPr>
        <w:ind w:left="5760" w:hanging="360"/>
      </w:pPr>
    </w:lvl>
    <w:lvl w:ilvl="8" w:tplc="3B3CE8EC" w:tentative="1">
      <w:start w:val="1"/>
      <w:numFmt w:val="lowerRoman"/>
      <w:lvlText w:val="%9."/>
      <w:lvlJc w:val="right"/>
      <w:pPr>
        <w:ind w:left="6480" w:hanging="180"/>
      </w:pPr>
    </w:lvl>
  </w:abstractNum>
  <w:abstractNum w:abstractNumId="20" w15:restartNumberingAfterBreak="0">
    <w:nsid w:val="7E71137F"/>
    <w:multiLevelType w:val="hybridMultilevel"/>
    <w:tmpl w:val="41C479AA"/>
    <w:lvl w:ilvl="0" w:tplc="AF8E4EFC">
      <w:start w:val="1"/>
      <w:numFmt w:val="upperLetter"/>
      <w:lvlText w:val="%1."/>
      <w:lvlJc w:val="left"/>
      <w:pPr>
        <w:ind w:left="2070" w:hanging="360"/>
      </w:pPr>
    </w:lvl>
    <w:lvl w:ilvl="1" w:tplc="8AB02720" w:tentative="1">
      <w:start w:val="1"/>
      <w:numFmt w:val="lowerLetter"/>
      <w:lvlText w:val="%2."/>
      <w:lvlJc w:val="left"/>
      <w:pPr>
        <w:ind w:left="2790" w:hanging="360"/>
      </w:pPr>
    </w:lvl>
    <w:lvl w:ilvl="2" w:tplc="5E00885C" w:tentative="1">
      <w:start w:val="1"/>
      <w:numFmt w:val="lowerRoman"/>
      <w:lvlText w:val="%3."/>
      <w:lvlJc w:val="right"/>
      <w:pPr>
        <w:ind w:left="3510" w:hanging="180"/>
      </w:pPr>
    </w:lvl>
    <w:lvl w:ilvl="3" w:tplc="D222F498" w:tentative="1">
      <w:start w:val="1"/>
      <w:numFmt w:val="decimal"/>
      <w:lvlText w:val="%4."/>
      <w:lvlJc w:val="left"/>
      <w:pPr>
        <w:ind w:left="4230" w:hanging="360"/>
      </w:pPr>
    </w:lvl>
    <w:lvl w:ilvl="4" w:tplc="ECBA2084" w:tentative="1">
      <w:start w:val="1"/>
      <w:numFmt w:val="lowerLetter"/>
      <w:lvlText w:val="%5."/>
      <w:lvlJc w:val="left"/>
      <w:pPr>
        <w:ind w:left="4950" w:hanging="360"/>
      </w:pPr>
    </w:lvl>
    <w:lvl w:ilvl="5" w:tplc="D0865FBA" w:tentative="1">
      <w:start w:val="1"/>
      <w:numFmt w:val="lowerRoman"/>
      <w:lvlText w:val="%6."/>
      <w:lvlJc w:val="right"/>
      <w:pPr>
        <w:ind w:left="5670" w:hanging="180"/>
      </w:pPr>
    </w:lvl>
    <w:lvl w:ilvl="6" w:tplc="F424ABF2" w:tentative="1">
      <w:start w:val="1"/>
      <w:numFmt w:val="decimal"/>
      <w:lvlText w:val="%7."/>
      <w:lvlJc w:val="left"/>
      <w:pPr>
        <w:ind w:left="6390" w:hanging="360"/>
      </w:pPr>
    </w:lvl>
    <w:lvl w:ilvl="7" w:tplc="093EF7FA" w:tentative="1">
      <w:start w:val="1"/>
      <w:numFmt w:val="lowerLetter"/>
      <w:lvlText w:val="%8."/>
      <w:lvlJc w:val="left"/>
      <w:pPr>
        <w:ind w:left="7110" w:hanging="360"/>
      </w:pPr>
    </w:lvl>
    <w:lvl w:ilvl="8" w:tplc="DF64A94E" w:tentative="1">
      <w:start w:val="1"/>
      <w:numFmt w:val="lowerRoman"/>
      <w:lvlText w:val="%9."/>
      <w:lvlJc w:val="right"/>
      <w:pPr>
        <w:ind w:left="7830" w:hanging="180"/>
      </w:pPr>
    </w:lvl>
  </w:abstractNum>
  <w:num w:numId="1">
    <w:abstractNumId w:val="17"/>
  </w:num>
  <w:num w:numId="2">
    <w:abstractNumId w:val="18"/>
  </w:num>
  <w:num w:numId="3">
    <w:abstractNumId w:val="4"/>
  </w:num>
  <w:num w:numId="4">
    <w:abstractNumId w:val="1"/>
  </w:num>
  <w:num w:numId="5">
    <w:abstractNumId w:val="16"/>
  </w:num>
  <w:num w:numId="6">
    <w:abstractNumId w:val="9"/>
  </w:num>
  <w:num w:numId="7">
    <w:abstractNumId w:val="11"/>
  </w:num>
  <w:num w:numId="8">
    <w:abstractNumId w:val="7"/>
  </w:num>
  <w:num w:numId="9">
    <w:abstractNumId w:val="20"/>
  </w:num>
  <w:num w:numId="10">
    <w:abstractNumId w:val="3"/>
  </w:num>
  <w:num w:numId="11">
    <w:abstractNumId w:val="15"/>
  </w:num>
  <w:num w:numId="12">
    <w:abstractNumId w:val="14"/>
  </w:num>
  <w:num w:numId="13">
    <w:abstractNumId w:val="12"/>
  </w:num>
  <w:num w:numId="14">
    <w:abstractNumId w:val="19"/>
  </w:num>
  <w:num w:numId="15">
    <w:abstractNumId w:val="2"/>
  </w:num>
  <w:num w:numId="16">
    <w:abstractNumId w:val="5"/>
  </w:num>
  <w:num w:numId="17">
    <w:abstractNumId w:val="13"/>
  </w:num>
  <w:num w:numId="18">
    <w:abstractNumId w:val="10"/>
  </w:num>
  <w:num w:numId="19">
    <w:abstractNumId w:val="8"/>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FE"/>
    <w:rsid w:val="00037339"/>
    <w:rsid w:val="00047732"/>
    <w:rsid w:val="00047AD7"/>
    <w:rsid w:val="000715F0"/>
    <w:rsid w:val="000A4EEE"/>
    <w:rsid w:val="000B5813"/>
    <w:rsid w:val="000B5B42"/>
    <w:rsid w:val="000C287A"/>
    <w:rsid w:val="000C7C5D"/>
    <w:rsid w:val="000E2268"/>
    <w:rsid w:val="000F3986"/>
    <w:rsid w:val="00101726"/>
    <w:rsid w:val="0013632A"/>
    <w:rsid w:val="00143D4F"/>
    <w:rsid w:val="00151626"/>
    <w:rsid w:val="00163B28"/>
    <w:rsid w:val="001707E4"/>
    <w:rsid w:val="0019763A"/>
    <w:rsid w:val="001A5590"/>
    <w:rsid w:val="001A7A3E"/>
    <w:rsid w:val="001D68BB"/>
    <w:rsid w:val="001F70ED"/>
    <w:rsid w:val="00217DEE"/>
    <w:rsid w:val="00227421"/>
    <w:rsid w:val="00232F38"/>
    <w:rsid w:val="002332C1"/>
    <w:rsid w:val="0025497A"/>
    <w:rsid w:val="00256466"/>
    <w:rsid w:val="00264BD2"/>
    <w:rsid w:val="00264C99"/>
    <w:rsid w:val="00275869"/>
    <w:rsid w:val="00275ECC"/>
    <w:rsid w:val="0028666A"/>
    <w:rsid w:val="00292D9D"/>
    <w:rsid w:val="002A22E3"/>
    <w:rsid w:val="002B69E4"/>
    <w:rsid w:val="002C25B1"/>
    <w:rsid w:val="002E14E3"/>
    <w:rsid w:val="0031325B"/>
    <w:rsid w:val="0032113F"/>
    <w:rsid w:val="00362EF2"/>
    <w:rsid w:val="00374A55"/>
    <w:rsid w:val="003876D2"/>
    <w:rsid w:val="003A5E76"/>
    <w:rsid w:val="003B150A"/>
    <w:rsid w:val="003D519D"/>
    <w:rsid w:val="00423AED"/>
    <w:rsid w:val="004907D9"/>
    <w:rsid w:val="004976F6"/>
    <w:rsid w:val="00497C7A"/>
    <w:rsid w:val="004A07D7"/>
    <w:rsid w:val="004A1FA0"/>
    <w:rsid w:val="004B2F51"/>
    <w:rsid w:val="004D1C26"/>
    <w:rsid w:val="004D626B"/>
    <w:rsid w:val="004F502A"/>
    <w:rsid w:val="005051BF"/>
    <w:rsid w:val="00524B90"/>
    <w:rsid w:val="00591334"/>
    <w:rsid w:val="005E5B40"/>
    <w:rsid w:val="00603DED"/>
    <w:rsid w:val="00606380"/>
    <w:rsid w:val="00623425"/>
    <w:rsid w:val="00634E8B"/>
    <w:rsid w:val="00651BB2"/>
    <w:rsid w:val="00692953"/>
    <w:rsid w:val="00694375"/>
    <w:rsid w:val="006957FD"/>
    <w:rsid w:val="006C6B90"/>
    <w:rsid w:val="006C7D75"/>
    <w:rsid w:val="006D4E6C"/>
    <w:rsid w:val="006F28EC"/>
    <w:rsid w:val="006F7B42"/>
    <w:rsid w:val="007050E2"/>
    <w:rsid w:val="0073468C"/>
    <w:rsid w:val="00750E5C"/>
    <w:rsid w:val="00751DC1"/>
    <w:rsid w:val="00754B33"/>
    <w:rsid w:val="007617E3"/>
    <w:rsid w:val="00761E56"/>
    <w:rsid w:val="00765563"/>
    <w:rsid w:val="00783DBB"/>
    <w:rsid w:val="00796F7D"/>
    <w:rsid w:val="007A0D76"/>
    <w:rsid w:val="007B3552"/>
    <w:rsid w:val="007B5362"/>
    <w:rsid w:val="007D18B0"/>
    <w:rsid w:val="007F2DE9"/>
    <w:rsid w:val="007F3E33"/>
    <w:rsid w:val="007F3F1D"/>
    <w:rsid w:val="00804EC1"/>
    <w:rsid w:val="00810231"/>
    <w:rsid w:val="008109E1"/>
    <w:rsid w:val="008166E6"/>
    <w:rsid w:val="00820FE9"/>
    <w:rsid w:val="00840541"/>
    <w:rsid w:val="0084058C"/>
    <w:rsid w:val="00841034"/>
    <w:rsid w:val="00842906"/>
    <w:rsid w:val="00845139"/>
    <w:rsid w:val="00851476"/>
    <w:rsid w:val="008522FE"/>
    <w:rsid w:val="0086354B"/>
    <w:rsid w:val="008A50DB"/>
    <w:rsid w:val="008C5004"/>
    <w:rsid w:val="008D6066"/>
    <w:rsid w:val="008F6432"/>
    <w:rsid w:val="008F79AA"/>
    <w:rsid w:val="00902CA5"/>
    <w:rsid w:val="0090689D"/>
    <w:rsid w:val="009201FE"/>
    <w:rsid w:val="00925E6C"/>
    <w:rsid w:val="00930DF4"/>
    <w:rsid w:val="00952B5D"/>
    <w:rsid w:val="00954D11"/>
    <w:rsid w:val="00955C0F"/>
    <w:rsid w:val="00965F5A"/>
    <w:rsid w:val="009779B1"/>
    <w:rsid w:val="009845AB"/>
    <w:rsid w:val="00986CF5"/>
    <w:rsid w:val="009944BC"/>
    <w:rsid w:val="009A7909"/>
    <w:rsid w:val="009B42E2"/>
    <w:rsid w:val="009D724E"/>
    <w:rsid w:val="009F0F59"/>
    <w:rsid w:val="009F552A"/>
    <w:rsid w:val="00A03E3E"/>
    <w:rsid w:val="00A11E49"/>
    <w:rsid w:val="00A2599A"/>
    <w:rsid w:val="00A2709C"/>
    <w:rsid w:val="00A359EE"/>
    <w:rsid w:val="00A53DE4"/>
    <w:rsid w:val="00A76477"/>
    <w:rsid w:val="00A83896"/>
    <w:rsid w:val="00A85010"/>
    <w:rsid w:val="00AA03EF"/>
    <w:rsid w:val="00AA0A2F"/>
    <w:rsid w:val="00AA56F6"/>
    <w:rsid w:val="00AA64A1"/>
    <w:rsid w:val="00AB7BB8"/>
    <w:rsid w:val="00AE6321"/>
    <w:rsid w:val="00AE6729"/>
    <w:rsid w:val="00AF0AD3"/>
    <w:rsid w:val="00AF1125"/>
    <w:rsid w:val="00AF4530"/>
    <w:rsid w:val="00B04AD6"/>
    <w:rsid w:val="00B510FC"/>
    <w:rsid w:val="00B554FC"/>
    <w:rsid w:val="00B622E2"/>
    <w:rsid w:val="00B72BDA"/>
    <w:rsid w:val="00B72E58"/>
    <w:rsid w:val="00B8214A"/>
    <w:rsid w:val="00B85811"/>
    <w:rsid w:val="00B903DB"/>
    <w:rsid w:val="00B916FB"/>
    <w:rsid w:val="00BD7B55"/>
    <w:rsid w:val="00BF2CCC"/>
    <w:rsid w:val="00BF5288"/>
    <w:rsid w:val="00C0724E"/>
    <w:rsid w:val="00C0791E"/>
    <w:rsid w:val="00C20710"/>
    <w:rsid w:val="00C400D7"/>
    <w:rsid w:val="00C406D1"/>
    <w:rsid w:val="00C509DE"/>
    <w:rsid w:val="00C64B41"/>
    <w:rsid w:val="00C809EB"/>
    <w:rsid w:val="00C876F5"/>
    <w:rsid w:val="00C902FE"/>
    <w:rsid w:val="00CB36DB"/>
    <w:rsid w:val="00CC5F1C"/>
    <w:rsid w:val="00CE6870"/>
    <w:rsid w:val="00D11F92"/>
    <w:rsid w:val="00D14CD8"/>
    <w:rsid w:val="00D14E2C"/>
    <w:rsid w:val="00D304A9"/>
    <w:rsid w:val="00D37694"/>
    <w:rsid w:val="00D5095A"/>
    <w:rsid w:val="00D538C0"/>
    <w:rsid w:val="00D5745D"/>
    <w:rsid w:val="00D67163"/>
    <w:rsid w:val="00D73472"/>
    <w:rsid w:val="00D82A29"/>
    <w:rsid w:val="00D84E4C"/>
    <w:rsid w:val="00D85EAF"/>
    <w:rsid w:val="00D93969"/>
    <w:rsid w:val="00DA18D2"/>
    <w:rsid w:val="00DD26FF"/>
    <w:rsid w:val="00DE5BD7"/>
    <w:rsid w:val="00DF3910"/>
    <w:rsid w:val="00E02B99"/>
    <w:rsid w:val="00E067CF"/>
    <w:rsid w:val="00E070D7"/>
    <w:rsid w:val="00E14563"/>
    <w:rsid w:val="00E167FA"/>
    <w:rsid w:val="00E259E4"/>
    <w:rsid w:val="00E324A5"/>
    <w:rsid w:val="00E44A15"/>
    <w:rsid w:val="00E4641D"/>
    <w:rsid w:val="00E469FE"/>
    <w:rsid w:val="00E77F1E"/>
    <w:rsid w:val="00E9105C"/>
    <w:rsid w:val="00E97A04"/>
    <w:rsid w:val="00EB07A4"/>
    <w:rsid w:val="00EB1AA1"/>
    <w:rsid w:val="00ED6DDF"/>
    <w:rsid w:val="00EE5B20"/>
    <w:rsid w:val="00EE7CCA"/>
    <w:rsid w:val="00F13FBC"/>
    <w:rsid w:val="00F22A5B"/>
    <w:rsid w:val="00F32CEF"/>
    <w:rsid w:val="00F45F15"/>
    <w:rsid w:val="00F47BC4"/>
    <w:rsid w:val="00F70F13"/>
    <w:rsid w:val="00FB050B"/>
    <w:rsid w:val="00FD0253"/>
    <w:rsid w:val="00FD3D39"/>
    <w:rsid w:val="00FD5E90"/>
    <w:rsid w:val="00FF1653"/>
    <w:rsid w:val="00FF1C9A"/>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D725"/>
  <w15:docId w15:val="{FF3D9E43-B24B-41BF-BD19-309548EF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BD1"/>
    <w:rPr>
      <w:rFonts w:ascii="Times New Roman" w:eastAsia="Times New Roman" w:hAnsi="Times New Roman"/>
      <w:sz w:val="24"/>
      <w:szCs w:val="24"/>
    </w:rPr>
  </w:style>
  <w:style w:type="paragraph" w:styleId="Heading1">
    <w:name w:val="heading 1"/>
    <w:next w:val="Normal"/>
    <w:link w:val="Heading1Char"/>
    <w:autoRedefine/>
    <w:uiPriority w:val="9"/>
    <w:qFormat/>
    <w:rsid w:val="002332C1"/>
    <w:pPr>
      <w:keepNext/>
      <w:keepLines/>
      <w:numPr>
        <w:numId w:val="13"/>
      </w:numPr>
      <w:spacing w:before="240"/>
      <w:outlineLvl w:val="0"/>
    </w:pPr>
    <w:rPr>
      <w:rFonts w:ascii="Times New Roman" w:eastAsiaTheme="majorEastAsia" w:hAnsi="Times New Roman" w:cs="Arial"/>
      <w:b/>
      <w:color w:val="000000"/>
      <w:sz w:val="24"/>
      <w:szCs w:val="32"/>
    </w:rPr>
  </w:style>
  <w:style w:type="paragraph" w:styleId="Heading2">
    <w:name w:val="heading 2"/>
    <w:basedOn w:val="Normal"/>
    <w:next w:val="Normal"/>
    <w:link w:val="Heading2Char"/>
    <w:uiPriority w:val="9"/>
    <w:semiHidden/>
    <w:unhideWhenUsed/>
    <w:qFormat/>
    <w:rsid w:val="00583DDB"/>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83DDB"/>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83DDB"/>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83DDB"/>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3DDB"/>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3DDB"/>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3DD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DD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autoRedefine/>
    <w:qFormat/>
    <w:rsid w:val="00FF7DA4"/>
    <w:pPr>
      <w:numPr>
        <w:numId w:val="0"/>
      </w:numPr>
    </w:pPr>
    <w:rPr>
      <w:b w:val="0"/>
    </w:rPr>
  </w:style>
  <w:style w:type="character" w:customStyle="1" w:styleId="TitleChar">
    <w:name w:val="Title Char"/>
    <w:link w:val="Title"/>
    <w:rsid w:val="00FF7DA4"/>
    <w:rPr>
      <w:rFonts w:ascii="Times New Roman" w:eastAsiaTheme="majorEastAsia" w:hAnsi="Times New Roman"/>
      <w:sz w:val="24"/>
      <w:szCs w:val="32"/>
    </w:rPr>
  </w:style>
  <w:style w:type="paragraph" w:styleId="Footer">
    <w:name w:val="footer"/>
    <w:basedOn w:val="Normal"/>
    <w:link w:val="FooterChar"/>
    <w:uiPriority w:val="99"/>
    <w:rsid w:val="00377BD1"/>
    <w:pPr>
      <w:tabs>
        <w:tab w:val="center" w:pos="4320"/>
        <w:tab w:val="right" w:pos="8640"/>
      </w:tabs>
    </w:pPr>
  </w:style>
  <w:style w:type="character" w:customStyle="1" w:styleId="FooterChar">
    <w:name w:val="Footer Char"/>
    <w:link w:val="Footer"/>
    <w:uiPriority w:val="99"/>
    <w:rsid w:val="00377BD1"/>
    <w:rPr>
      <w:rFonts w:ascii="Times New Roman" w:eastAsia="Times New Roman" w:hAnsi="Times New Roman" w:cs="Times New Roman"/>
      <w:sz w:val="24"/>
      <w:szCs w:val="24"/>
    </w:rPr>
  </w:style>
  <w:style w:type="character" w:styleId="CommentReference">
    <w:name w:val="annotation reference"/>
    <w:rsid w:val="00377BD1"/>
    <w:rPr>
      <w:sz w:val="16"/>
      <w:szCs w:val="16"/>
    </w:rPr>
  </w:style>
  <w:style w:type="paragraph" w:styleId="CommentText">
    <w:name w:val="annotation text"/>
    <w:basedOn w:val="Normal"/>
    <w:link w:val="CommentTextChar"/>
    <w:rsid w:val="00377BD1"/>
    <w:rPr>
      <w:sz w:val="20"/>
      <w:szCs w:val="20"/>
    </w:rPr>
  </w:style>
  <w:style w:type="character" w:customStyle="1" w:styleId="CommentTextChar">
    <w:name w:val="Comment Text Char"/>
    <w:link w:val="CommentText"/>
    <w:rsid w:val="00377BD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7BD1"/>
    <w:rPr>
      <w:rFonts w:ascii="Segoe UI" w:hAnsi="Segoe UI" w:cs="Segoe UI"/>
      <w:sz w:val="18"/>
      <w:szCs w:val="18"/>
    </w:rPr>
  </w:style>
  <w:style w:type="character" w:customStyle="1" w:styleId="BalloonTextChar">
    <w:name w:val="Balloon Text Char"/>
    <w:link w:val="BalloonText"/>
    <w:uiPriority w:val="99"/>
    <w:semiHidden/>
    <w:rsid w:val="00377BD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77BD1"/>
    <w:rPr>
      <w:b/>
      <w:bCs/>
    </w:rPr>
  </w:style>
  <w:style w:type="character" w:customStyle="1" w:styleId="CommentSubjectChar">
    <w:name w:val="Comment Subject Char"/>
    <w:link w:val="CommentSubject"/>
    <w:uiPriority w:val="99"/>
    <w:semiHidden/>
    <w:rsid w:val="00377BD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67E36"/>
    <w:pPr>
      <w:tabs>
        <w:tab w:val="center" w:pos="4680"/>
        <w:tab w:val="right" w:pos="9360"/>
      </w:tabs>
    </w:pPr>
  </w:style>
  <w:style w:type="character" w:customStyle="1" w:styleId="HeaderChar">
    <w:name w:val="Header Char"/>
    <w:link w:val="Header"/>
    <w:uiPriority w:val="99"/>
    <w:rsid w:val="00567E36"/>
    <w:rPr>
      <w:rFonts w:ascii="Times New Roman" w:eastAsia="Times New Roman" w:hAnsi="Times New Roman"/>
      <w:sz w:val="24"/>
      <w:szCs w:val="24"/>
    </w:rPr>
  </w:style>
  <w:style w:type="paragraph" w:styleId="PlainText">
    <w:name w:val="Plain Text"/>
    <w:basedOn w:val="Normal"/>
    <w:link w:val="PlainTextChar"/>
    <w:uiPriority w:val="99"/>
    <w:rsid w:val="004F6FD2"/>
    <w:rPr>
      <w:rFonts w:ascii="Courier New" w:hAnsi="Courier New" w:cs="Courier New"/>
      <w:sz w:val="20"/>
      <w:szCs w:val="20"/>
    </w:rPr>
  </w:style>
  <w:style w:type="character" w:customStyle="1" w:styleId="PlainTextChar">
    <w:name w:val="Plain Text Char"/>
    <w:basedOn w:val="DefaultParagraphFont"/>
    <w:link w:val="PlainText"/>
    <w:uiPriority w:val="99"/>
    <w:rsid w:val="004F6FD2"/>
    <w:rPr>
      <w:rFonts w:ascii="Courier New" w:eastAsia="Times New Roman" w:hAnsi="Courier New" w:cs="Courier New"/>
    </w:rPr>
  </w:style>
  <w:style w:type="paragraph" w:styleId="ListParagraph">
    <w:name w:val="List Paragraph"/>
    <w:basedOn w:val="Normal"/>
    <w:uiPriority w:val="34"/>
    <w:qFormat/>
    <w:rsid w:val="0056407F"/>
    <w:pPr>
      <w:ind w:left="720"/>
      <w:contextualSpacing/>
    </w:pPr>
  </w:style>
  <w:style w:type="character" w:customStyle="1" w:styleId="Heading1Char">
    <w:name w:val="Heading 1 Char"/>
    <w:basedOn w:val="DefaultParagraphFont"/>
    <w:link w:val="Heading1"/>
    <w:uiPriority w:val="9"/>
    <w:rsid w:val="002332C1"/>
    <w:rPr>
      <w:rFonts w:ascii="Times New Roman" w:eastAsiaTheme="majorEastAsia" w:hAnsi="Times New Roman" w:cs="Arial"/>
      <w:b/>
      <w:color w:val="000000"/>
      <w:sz w:val="24"/>
      <w:szCs w:val="32"/>
    </w:rPr>
  </w:style>
  <w:style w:type="paragraph" w:customStyle="1" w:styleId="paragraph">
    <w:name w:val="paragraph"/>
    <w:basedOn w:val="Normal"/>
    <w:rsid w:val="00C94877"/>
    <w:pPr>
      <w:spacing w:before="100" w:beforeAutospacing="1" w:after="100" w:afterAutospacing="1"/>
    </w:pPr>
  </w:style>
  <w:style w:type="character" w:customStyle="1" w:styleId="normaltextrun">
    <w:name w:val="normaltextrun"/>
    <w:basedOn w:val="DefaultParagraphFont"/>
    <w:rsid w:val="00C94877"/>
  </w:style>
  <w:style w:type="character" w:customStyle="1" w:styleId="eop">
    <w:name w:val="eop"/>
    <w:basedOn w:val="DefaultParagraphFont"/>
    <w:rsid w:val="00C94877"/>
  </w:style>
  <w:style w:type="character" w:customStyle="1" w:styleId="scxw78989394">
    <w:name w:val="scxw78989394"/>
    <w:basedOn w:val="DefaultParagraphFont"/>
    <w:rsid w:val="00C94877"/>
  </w:style>
  <w:style w:type="character" w:customStyle="1" w:styleId="Heading2Char">
    <w:name w:val="Heading 2 Char"/>
    <w:basedOn w:val="DefaultParagraphFont"/>
    <w:link w:val="Heading2"/>
    <w:uiPriority w:val="9"/>
    <w:semiHidden/>
    <w:rsid w:val="00583D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83D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83DD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83DD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83DDB"/>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83DD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83D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DD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567A6"/>
    <w:pPr>
      <w:numPr>
        <w:numId w:val="4"/>
      </w:numPr>
    </w:pPr>
  </w:style>
  <w:style w:type="paragraph" w:styleId="NormalWeb">
    <w:name w:val="Normal (Web)"/>
    <w:basedOn w:val="Normal"/>
    <w:uiPriority w:val="99"/>
    <w:semiHidden/>
    <w:unhideWhenUsed/>
    <w:rsid w:val="00690678"/>
    <w:pPr>
      <w:spacing w:before="100" w:beforeAutospacing="1" w:after="100" w:afterAutospacing="1"/>
    </w:pPr>
    <w:rPr>
      <w:rFonts w:eastAsiaTheme="minorEastAsia"/>
      <w:sz w:val="20"/>
      <w:szCs w:val="20"/>
    </w:rPr>
  </w:style>
  <w:style w:type="paragraph" w:customStyle="1" w:styleId="Default">
    <w:name w:val="Default"/>
    <w:rsid w:val="00690678"/>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B23D5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A34"/>
    <w:rPr>
      <w:color w:val="0563C1" w:themeColor="hyperlink"/>
      <w:u w:val="single"/>
    </w:rPr>
  </w:style>
  <w:style w:type="character" w:customStyle="1" w:styleId="UnresolvedMention1">
    <w:name w:val="Unresolved Mention1"/>
    <w:basedOn w:val="DefaultParagraphFont"/>
    <w:uiPriority w:val="99"/>
    <w:semiHidden/>
    <w:unhideWhenUsed/>
    <w:rsid w:val="00EB2A34"/>
    <w:rPr>
      <w:color w:val="605E5C"/>
      <w:shd w:val="clear" w:color="auto" w:fill="E1DFDD"/>
    </w:rPr>
  </w:style>
  <w:style w:type="paragraph" w:styleId="BodyText3">
    <w:name w:val="Body Text 3"/>
    <w:basedOn w:val="Normal"/>
    <w:link w:val="BodyText3Char"/>
    <w:uiPriority w:val="99"/>
    <w:unhideWhenUsed/>
    <w:rsid w:val="00AA1D3F"/>
    <w:pPr>
      <w:spacing w:after="120"/>
    </w:pPr>
    <w:rPr>
      <w:sz w:val="16"/>
      <w:szCs w:val="16"/>
    </w:rPr>
  </w:style>
  <w:style w:type="character" w:customStyle="1" w:styleId="BodyText3Char">
    <w:name w:val="Body Text 3 Char"/>
    <w:basedOn w:val="DefaultParagraphFont"/>
    <w:link w:val="BodyText3"/>
    <w:uiPriority w:val="99"/>
    <w:rsid w:val="00AA1D3F"/>
    <w:rPr>
      <w:rFonts w:ascii="Times New Roman" w:eastAsia="Times New Roman" w:hAnsi="Times New Roman"/>
      <w:sz w:val="16"/>
      <w:szCs w:val="16"/>
    </w:rPr>
  </w:style>
  <w:style w:type="character" w:customStyle="1" w:styleId="scxw115179289">
    <w:name w:val="scxw115179289"/>
    <w:basedOn w:val="DefaultParagraphFont"/>
    <w:rsid w:val="00B72BDA"/>
  </w:style>
  <w:style w:type="paragraph" w:styleId="NoSpacing">
    <w:name w:val="No Spacing"/>
    <w:uiPriority w:val="1"/>
    <w:qFormat/>
    <w:rsid w:val="00965F5A"/>
    <w:rPr>
      <w:rFonts w:ascii="Times New Roman" w:eastAsia="Times New Roman" w:hAnsi="Times New Roman"/>
      <w:sz w:val="24"/>
      <w:szCs w:val="24"/>
    </w:rPr>
  </w:style>
  <w:style w:type="paragraph" w:styleId="TOC1">
    <w:name w:val="toc 1"/>
    <w:basedOn w:val="Normal"/>
    <w:next w:val="Normal"/>
    <w:autoRedefine/>
    <w:uiPriority w:val="39"/>
    <w:unhideWhenUsed/>
    <w:rsid w:val="00FF1653"/>
    <w:pPr>
      <w:tabs>
        <w:tab w:val="left" w:pos="1540"/>
        <w:tab w:val="right" w:leader="dot" w:pos="10070"/>
      </w:tabs>
      <w:spacing w:after="100"/>
    </w:pPr>
  </w:style>
  <w:style w:type="paragraph" w:styleId="BodyText">
    <w:name w:val="Body Text"/>
    <w:basedOn w:val="Normal"/>
    <w:link w:val="BodyTextChar"/>
    <w:uiPriority w:val="99"/>
    <w:semiHidden/>
    <w:unhideWhenUsed/>
    <w:rsid w:val="003D519D"/>
    <w:pPr>
      <w:spacing w:after="120"/>
    </w:pPr>
  </w:style>
  <w:style w:type="character" w:customStyle="1" w:styleId="BodyTextChar">
    <w:name w:val="Body Text Char"/>
    <w:basedOn w:val="DefaultParagraphFont"/>
    <w:link w:val="BodyText"/>
    <w:uiPriority w:val="99"/>
    <w:semiHidden/>
    <w:rsid w:val="003D51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5548">
      <w:bodyDiv w:val="1"/>
      <w:marLeft w:val="0"/>
      <w:marRight w:val="0"/>
      <w:marTop w:val="0"/>
      <w:marBottom w:val="0"/>
      <w:divBdr>
        <w:top w:val="none" w:sz="0" w:space="0" w:color="auto"/>
        <w:left w:val="none" w:sz="0" w:space="0" w:color="auto"/>
        <w:bottom w:val="none" w:sz="0" w:space="0" w:color="auto"/>
        <w:right w:val="none" w:sz="0" w:space="0" w:color="auto"/>
      </w:divBdr>
    </w:div>
    <w:div w:id="1156535378">
      <w:bodyDiv w:val="1"/>
      <w:marLeft w:val="0"/>
      <w:marRight w:val="0"/>
      <w:marTop w:val="0"/>
      <w:marBottom w:val="0"/>
      <w:divBdr>
        <w:top w:val="none" w:sz="0" w:space="0" w:color="auto"/>
        <w:left w:val="none" w:sz="0" w:space="0" w:color="auto"/>
        <w:bottom w:val="none" w:sz="0" w:space="0" w:color="auto"/>
        <w:right w:val="none" w:sz="0" w:space="0" w:color="auto"/>
      </w:divBdr>
    </w:div>
    <w:div w:id="1549030535">
      <w:bodyDiv w:val="1"/>
      <w:marLeft w:val="0"/>
      <w:marRight w:val="0"/>
      <w:marTop w:val="0"/>
      <w:marBottom w:val="0"/>
      <w:divBdr>
        <w:top w:val="none" w:sz="0" w:space="0" w:color="auto"/>
        <w:left w:val="none" w:sz="0" w:space="0" w:color="auto"/>
        <w:bottom w:val="none" w:sz="0" w:space="0" w:color="auto"/>
        <w:right w:val="none" w:sz="0" w:space="0" w:color="auto"/>
      </w:divBdr>
      <w:divsChild>
        <w:div w:id="339040612">
          <w:marLeft w:val="0"/>
          <w:marRight w:val="0"/>
          <w:marTop w:val="0"/>
          <w:marBottom w:val="0"/>
          <w:divBdr>
            <w:top w:val="none" w:sz="0" w:space="0" w:color="auto"/>
            <w:left w:val="none" w:sz="0" w:space="0" w:color="auto"/>
            <w:bottom w:val="none" w:sz="0" w:space="0" w:color="auto"/>
            <w:right w:val="none" w:sz="0" w:space="0" w:color="auto"/>
          </w:divBdr>
        </w:div>
        <w:div w:id="1929196304">
          <w:marLeft w:val="0"/>
          <w:marRight w:val="0"/>
          <w:marTop w:val="0"/>
          <w:marBottom w:val="0"/>
          <w:divBdr>
            <w:top w:val="none" w:sz="0" w:space="0" w:color="auto"/>
            <w:left w:val="none" w:sz="0" w:space="0" w:color="auto"/>
            <w:bottom w:val="none" w:sz="0" w:space="0" w:color="auto"/>
            <w:right w:val="none" w:sz="0" w:space="0" w:color="auto"/>
          </w:divBdr>
        </w:div>
        <w:div w:id="190278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4CDAEB0CB7243AD74F24F7E93A3B7" ma:contentTypeVersion="4" ma:contentTypeDescription="Create a new document." ma:contentTypeScope="" ma:versionID="e089ba81198d94c6e643ce94da757197">
  <xsd:schema xmlns:xsd="http://www.w3.org/2001/XMLSchema" xmlns:xs="http://www.w3.org/2001/XMLSchema" xmlns:p="http://schemas.microsoft.com/office/2006/metadata/properties" xmlns:ns3="ddce0d91-cffd-4241-8e9a-5544c52eef3b" targetNamespace="http://schemas.microsoft.com/office/2006/metadata/properties" ma:root="true" ma:fieldsID="719eac336fbfca82b88a74394ef32f54" ns3:_="">
    <xsd:import namespace="ddce0d91-cffd-4241-8e9a-5544c52eef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0d91-cffd-4241-8e9a-5544c52ee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5027-8522-40F3-91CB-6693503AB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3417B-FAEB-4C76-AFF2-730521819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0d91-cffd-4241-8e9a-5544c52e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8F697-DD83-46CF-9345-339DC89728A0}">
  <ds:schemaRefs>
    <ds:schemaRef ds:uri="http://schemas.microsoft.com/sharepoint/v3/contenttype/forms"/>
  </ds:schemaRefs>
</ds:datastoreItem>
</file>

<file path=customXml/itemProps4.xml><?xml version="1.0" encoding="utf-8"?>
<ds:datastoreItem xmlns:ds="http://schemas.openxmlformats.org/officeDocument/2006/customXml" ds:itemID="{4E8F866A-C0A8-4CDF-B36E-FB251F94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Markel</dc:creator>
  <cp:lastModifiedBy>Robert Markel</cp:lastModifiedBy>
  <cp:revision>2</cp:revision>
  <cp:lastPrinted>2020-09-21T18:41:00Z</cp:lastPrinted>
  <dcterms:created xsi:type="dcterms:W3CDTF">2020-10-03T15:32:00Z</dcterms:created>
  <dcterms:modified xsi:type="dcterms:W3CDTF">2020-10-03T15:32:00Z</dcterms:modified>
</cp:coreProperties>
</file>