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AC45" w14:textId="501E6597" w:rsidR="005B63E9" w:rsidRPr="006C332E" w:rsidRDefault="005B63E9" w:rsidP="00B032F3">
      <w:pPr>
        <w:pStyle w:val="EnvelopeReturn"/>
        <w:jc w:val="center"/>
        <w:rPr>
          <w:rFonts w:ascii="Calibri" w:hAnsi="Calibri" w:cs="Arial"/>
          <w:b/>
          <w:sz w:val="24"/>
          <w:szCs w:val="24"/>
        </w:rPr>
      </w:pPr>
      <w:r w:rsidRPr="006C332E">
        <w:rPr>
          <w:rFonts w:ascii="Calibri" w:hAnsi="Calibri" w:cs="Arial"/>
          <w:b/>
          <w:sz w:val="24"/>
          <w:szCs w:val="24"/>
        </w:rPr>
        <w:t>HAMPDEN</w:t>
      </w:r>
    </w:p>
    <w:p w14:paraId="52B58FD5" w14:textId="77777777" w:rsidR="005B63E9" w:rsidRPr="006C332E" w:rsidRDefault="005B63E9" w:rsidP="00B032F3">
      <w:pPr>
        <w:jc w:val="center"/>
        <w:rPr>
          <w:rFonts w:ascii="Calibri" w:hAnsi="Calibri" w:cs="Arial"/>
          <w:b/>
          <w:szCs w:val="24"/>
        </w:rPr>
      </w:pPr>
      <w:r w:rsidRPr="006C332E">
        <w:rPr>
          <w:rFonts w:ascii="Calibri" w:hAnsi="Calibri" w:cs="Arial"/>
          <w:b/>
          <w:szCs w:val="24"/>
        </w:rPr>
        <w:t>MASSACHUSETTS</w:t>
      </w:r>
    </w:p>
    <w:p w14:paraId="1A5BC422" w14:textId="5EA6FB68" w:rsidR="005B63E9" w:rsidRPr="00DB64A4" w:rsidRDefault="00BB5263" w:rsidP="005B63E9">
      <w:pPr>
        <w:jc w:val="center"/>
        <w:rPr>
          <w:sz w:val="44"/>
          <w:szCs w:val="44"/>
        </w:rPr>
      </w:pPr>
      <w:r>
        <w:rPr>
          <w:noProof/>
          <w:sz w:val="44"/>
          <w:szCs w:val="44"/>
        </w:rPr>
        <w:drawing>
          <wp:inline distT="0" distB="0" distL="0" distR="0" wp14:anchorId="7D587C88" wp14:editId="4707A4D7">
            <wp:extent cx="838200" cy="8286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r w:rsidR="00DC3840">
        <w:rPr>
          <w:sz w:val="44"/>
          <w:szCs w:val="44"/>
        </w:rPr>
        <w:t xml:space="preserve">                   </w:t>
      </w:r>
    </w:p>
    <w:p w14:paraId="4D801974" w14:textId="77777777" w:rsidR="005B63E9" w:rsidRDefault="005B63E9" w:rsidP="005B63E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B63E9">
        <w:rPr>
          <w:rFonts w:ascii="Times New Roman" w:hAnsi="Times New Roman"/>
        </w:rPr>
        <w:t xml:space="preserve"> </w:t>
      </w:r>
    </w:p>
    <w:p w14:paraId="047164F0" w14:textId="77777777" w:rsidR="005B281A" w:rsidRDefault="005B281A" w:rsidP="005B281A">
      <w:pPr>
        <w:rPr>
          <w:rFonts w:ascii="Cambria" w:hAnsi="Cambria" w:cs="Big Caslon Medium"/>
        </w:rPr>
      </w:pPr>
    </w:p>
    <w:p w14:paraId="0D3A0017" w14:textId="77777777" w:rsidR="007648F0" w:rsidRDefault="007648F0" w:rsidP="005B281A">
      <w:pPr>
        <w:rPr>
          <w:rFonts w:ascii="Cambria" w:hAnsi="Cambria" w:cs="Big Caslon Medium"/>
        </w:rPr>
      </w:pPr>
    </w:p>
    <w:p w14:paraId="641F602E" w14:textId="62D50C9C" w:rsidR="005A670C" w:rsidRDefault="005A670C" w:rsidP="003672DE">
      <w:pPr>
        <w:jc w:val="center"/>
        <w:rPr>
          <w:rFonts w:asciiTheme="minorHAnsi" w:hAnsiTheme="minorHAnsi" w:cstheme="minorHAnsi"/>
          <w:sz w:val="22"/>
          <w:szCs w:val="22"/>
        </w:rPr>
      </w:pPr>
      <w:r>
        <w:rPr>
          <w:rFonts w:asciiTheme="minorHAnsi" w:hAnsiTheme="minorHAnsi" w:cstheme="minorHAnsi"/>
          <w:sz w:val="22"/>
          <w:szCs w:val="22"/>
        </w:rPr>
        <w:t>Capital Planning Committee</w:t>
      </w:r>
    </w:p>
    <w:p w14:paraId="30DE0E4C" w14:textId="1652B960" w:rsidR="003672DE" w:rsidRPr="00145F7F" w:rsidRDefault="007A7DD1" w:rsidP="003672DE">
      <w:pPr>
        <w:jc w:val="center"/>
        <w:rPr>
          <w:rFonts w:asciiTheme="minorHAnsi" w:hAnsiTheme="minorHAnsi" w:cstheme="minorHAnsi"/>
          <w:b/>
          <w:szCs w:val="24"/>
        </w:rPr>
      </w:pPr>
      <w:r>
        <w:rPr>
          <w:rFonts w:asciiTheme="minorHAnsi" w:hAnsiTheme="minorHAnsi" w:cstheme="minorHAnsi"/>
          <w:b/>
          <w:szCs w:val="24"/>
        </w:rPr>
        <w:t>April 6</w:t>
      </w:r>
      <w:r w:rsidR="00DF49FE" w:rsidRPr="00145F7F">
        <w:rPr>
          <w:rFonts w:asciiTheme="minorHAnsi" w:hAnsiTheme="minorHAnsi" w:cstheme="minorHAnsi"/>
          <w:b/>
          <w:szCs w:val="24"/>
        </w:rPr>
        <w:t>, 20</w:t>
      </w:r>
      <w:r w:rsidR="001D1FC7">
        <w:rPr>
          <w:rFonts w:asciiTheme="minorHAnsi" w:hAnsiTheme="minorHAnsi" w:cstheme="minorHAnsi"/>
          <w:b/>
          <w:szCs w:val="24"/>
        </w:rPr>
        <w:t>21</w:t>
      </w:r>
      <w:r w:rsidR="000F4400" w:rsidRPr="00145F7F">
        <w:rPr>
          <w:rFonts w:asciiTheme="minorHAnsi" w:hAnsiTheme="minorHAnsi" w:cstheme="minorHAnsi"/>
          <w:b/>
          <w:szCs w:val="24"/>
        </w:rPr>
        <w:t xml:space="preserve"> at 6:00 pm</w:t>
      </w:r>
    </w:p>
    <w:p w14:paraId="25B934F2" w14:textId="7930C09B" w:rsidR="003672DE" w:rsidRPr="00145F7F" w:rsidRDefault="007C119B" w:rsidP="003672DE">
      <w:pPr>
        <w:jc w:val="center"/>
        <w:rPr>
          <w:rFonts w:asciiTheme="minorHAnsi" w:hAnsiTheme="minorHAnsi" w:cstheme="minorHAnsi"/>
          <w:sz w:val="22"/>
          <w:szCs w:val="22"/>
        </w:rPr>
      </w:pPr>
      <w:r w:rsidRPr="00145F7F">
        <w:rPr>
          <w:rFonts w:asciiTheme="minorHAnsi" w:hAnsiTheme="minorHAnsi" w:cstheme="minorHAnsi"/>
          <w:sz w:val="22"/>
          <w:szCs w:val="22"/>
        </w:rPr>
        <w:t>MINUTES</w:t>
      </w:r>
    </w:p>
    <w:p w14:paraId="5E59E4A1" w14:textId="77777777" w:rsidR="007C119B" w:rsidRDefault="007C119B" w:rsidP="003672DE">
      <w:pPr>
        <w:jc w:val="center"/>
        <w:rPr>
          <w:rFonts w:asciiTheme="minorHAnsi" w:hAnsiTheme="minorHAnsi" w:cstheme="minorHAnsi"/>
        </w:rPr>
      </w:pPr>
    </w:p>
    <w:p w14:paraId="25BDB0B4" w14:textId="2C64825F" w:rsidR="007C119B" w:rsidRDefault="007C119B" w:rsidP="007C119B">
      <w:pPr>
        <w:rPr>
          <w:rFonts w:asciiTheme="minorHAnsi" w:hAnsiTheme="minorHAnsi" w:cstheme="minorHAnsi"/>
          <w:szCs w:val="24"/>
        </w:rPr>
      </w:pPr>
      <w:r w:rsidRPr="007C119B">
        <w:rPr>
          <w:rFonts w:asciiTheme="minorHAnsi" w:hAnsiTheme="minorHAnsi" w:cstheme="minorHAnsi"/>
          <w:szCs w:val="24"/>
        </w:rPr>
        <w:t xml:space="preserve">The meeting was called to order by </w:t>
      </w:r>
      <w:r w:rsidR="007A7DD1">
        <w:rPr>
          <w:rFonts w:asciiTheme="minorHAnsi" w:hAnsiTheme="minorHAnsi" w:cstheme="minorHAnsi"/>
          <w:szCs w:val="24"/>
        </w:rPr>
        <w:t>Lisa Sternberg</w:t>
      </w:r>
      <w:r w:rsidRPr="007C119B">
        <w:rPr>
          <w:rFonts w:asciiTheme="minorHAnsi" w:hAnsiTheme="minorHAnsi" w:cstheme="minorHAnsi"/>
          <w:szCs w:val="24"/>
        </w:rPr>
        <w:t xml:space="preserve"> at 6:00 pm.</w:t>
      </w:r>
    </w:p>
    <w:p w14:paraId="45B1944E" w14:textId="72ECAE03" w:rsidR="00EC604D" w:rsidRDefault="005A670C" w:rsidP="007C119B">
      <w:pPr>
        <w:rPr>
          <w:rFonts w:asciiTheme="minorHAnsi" w:hAnsiTheme="minorHAnsi" w:cstheme="minorHAnsi"/>
          <w:szCs w:val="24"/>
        </w:rPr>
      </w:pPr>
      <w:r>
        <w:rPr>
          <w:rFonts w:asciiTheme="minorHAnsi" w:hAnsiTheme="minorHAnsi" w:cstheme="minorHAnsi"/>
          <w:szCs w:val="24"/>
        </w:rPr>
        <w:t>Lisa Sternberg, Pamela Rodgers, Thad Clavette, Maura Ryan, Donna Hatc</w:t>
      </w:r>
      <w:r w:rsidR="001D1FC7">
        <w:rPr>
          <w:rFonts w:asciiTheme="minorHAnsi" w:hAnsiTheme="minorHAnsi" w:cstheme="minorHAnsi"/>
          <w:szCs w:val="24"/>
        </w:rPr>
        <w:t xml:space="preserve">h, </w:t>
      </w:r>
      <w:r>
        <w:rPr>
          <w:rFonts w:asciiTheme="minorHAnsi" w:hAnsiTheme="minorHAnsi" w:cstheme="minorHAnsi"/>
          <w:szCs w:val="24"/>
        </w:rPr>
        <w:t>John Flynn, Bob Markel, Dick Patullo, Doug Boyd</w:t>
      </w:r>
      <w:r w:rsidR="001D1FC7">
        <w:rPr>
          <w:rFonts w:asciiTheme="minorHAnsi" w:hAnsiTheme="minorHAnsi" w:cstheme="minorHAnsi"/>
          <w:szCs w:val="24"/>
        </w:rPr>
        <w:t xml:space="preserve">, </w:t>
      </w:r>
      <w:r w:rsidR="00EC604D">
        <w:rPr>
          <w:rFonts w:asciiTheme="minorHAnsi" w:hAnsiTheme="minorHAnsi" w:cstheme="minorHAnsi"/>
          <w:szCs w:val="24"/>
        </w:rPr>
        <w:t>were present for the meeting.</w:t>
      </w:r>
    </w:p>
    <w:p w14:paraId="591D5F6B" w14:textId="77777777" w:rsidR="00EC604D" w:rsidRPr="007C119B" w:rsidRDefault="00EC604D" w:rsidP="007C119B">
      <w:pPr>
        <w:rPr>
          <w:rFonts w:asciiTheme="minorHAnsi" w:hAnsiTheme="minorHAnsi" w:cstheme="minorHAnsi"/>
          <w:szCs w:val="24"/>
        </w:rPr>
      </w:pPr>
    </w:p>
    <w:p w14:paraId="0AD5581F" w14:textId="77777777" w:rsidR="00FA68CE" w:rsidRDefault="00FA68CE" w:rsidP="00120041">
      <w:r>
        <w:t xml:space="preserve">NEW BUSINESS </w:t>
      </w:r>
    </w:p>
    <w:p w14:paraId="29270556" w14:textId="59048F81" w:rsidR="00FA6C45" w:rsidRDefault="00FA6C45" w:rsidP="00120041"/>
    <w:p w14:paraId="39709BC9" w14:textId="72060C3B" w:rsidR="00D16BF3" w:rsidRDefault="00FA6C45" w:rsidP="008545D4">
      <w:pPr>
        <w:pStyle w:val="Default"/>
        <w:numPr>
          <w:ilvl w:val="0"/>
          <w:numId w:val="2"/>
        </w:numPr>
        <w:rPr>
          <w:sz w:val="23"/>
          <w:szCs w:val="23"/>
        </w:rPr>
      </w:pPr>
      <w:r>
        <w:rPr>
          <w:sz w:val="23"/>
          <w:szCs w:val="23"/>
        </w:rPr>
        <w:t>Current Status of Green Meadows and TWB buildings. Ed Cenedella, Director of Facilities and Maintenance, Hampden Wilbraham RSD and Aaron Osborne, Director of Finance and Operations, Hampden Wilbraham RSD</w:t>
      </w:r>
    </w:p>
    <w:p w14:paraId="515F98ED" w14:textId="5B7AA6B8" w:rsidR="008545D4" w:rsidRDefault="008545D4" w:rsidP="00D16BF3">
      <w:pPr>
        <w:pStyle w:val="Default"/>
        <w:ind w:left="720"/>
        <w:rPr>
          <w:sz w:val="23"/>
          <w:szCs w:val="23"/>
        </w:rPr>
      </w:pPr>
    </w:p>
    <w:p w14:paraId="0B5ACCE5" w14:textId="160EC402" w:rsidR="008545D4" w:rsidRDefault="008545D4" w:rsidP="00D16BF3">
      <w:pPr>
        <w:pStyle w:val="Default"/>
        <w:ind w:left="720"/>
        <w:rPr>
          <w:sz w:val="23"/>
          <w:szCs w:val="23"/>
        </w:rPr>
      </w:pPr>
      <w:r>
        <w:rPr>
          <w:sz w:val="23"/>
          <w:szCs w:val="23"/>
        </w:rPr>
        <w:t xml:space="preserve">Ed and Aaron presented the capital needs for the two schools. Discussions took place about the two schools a brief recap of </w:t>
      </w:r>
      <w:r w:rsidR="00883ECD">
        <w:rPr>
          <w:sz w:val="23"/>
          <w:szCs w:val="23"/>
        </w:rPr>
        <w:t>prior</w:t>
      </w:r>
      <w:r>
        <w:rPr>
          <w:sz w:val="23"/>
          <w:szCs w:val="23"/>
        </w:rPr>
        <w:t xml:space="preserve"> projects and questions on timing of projects and it is understood the dates are flexible. And that several of the items were estimates and with rising material costs they need to be rebid to be sure costs are correct.</w:t>
      </w:r>
    </w:p>
    <w:p w14:paraId="3916EFC1" w14:textId="77777777" w:rsidR="00D16BF3" w:rsidRDefault="00D16BF3" w:rsidP="00D16BF3">
      <w:pPr>
        <w:pStyle w:val="Default"/>
        <w:ind w:left="720"/>
        <w:rPr>
          <w:sz w:val="23"/>
          <w:szCs w:val="23"/>
        </w:rPr>
      </w:pPr>
    </w:p>
    <w:p w14:paraId="07DF1403" w14:textId="5AA9BAFF" w:rsidR="008545D4" w:rsidRDefault="00FA6C45" w:rsidP="008545D4">
      <w:pPr>
        <w:pStyle w:val="Default"/>
        <w:numPr>
          <w:ilvl w:val="0"/>
          <w:numId w:val="2"/>
        </w:numPr>
        <w:rPr>
          <w:sz w:val="23"/>
          <w:szCs w:val="23"/>
        </w:rPr>
      </w:pPr>
      <w:r>
        <w:rPr>
          <w:sz w:val="23"/>
          <w:szCs w:val="23"/>
        </w:rPr>
        <w:t>Discussion of replacement of two Fire Department pickup trucks with a new pickup truck</w:t>
      </w:r>
      <w:r w:rsidR="008545D4">
        <w:rPr>
          <w:sz w:val="23"/>
          <w:szCs w:val="23"/>
        </w:rPr>
        <w:t>.</w:t>
      </w:r>
    </w:p>
    <w:p w14:paraId="2BFCCAEE" w14:textId="77777777" w:rsidR="008545D4" w:rsidRDefault="008545D4" w:rsidP="00D16BF3">
      <w:pPr>
        <w:pStyle w:val="Default"/>
        <w:ind w:firstLine="720"/>
        <w:rPr>
          <w:sz w:val="23"/>
          <w:szCs w:val="23"/>
        </w:rPr>
      </w:pPr>
    </w:p>
    <w:p w14:paraId="3CB1AE44" w14:textId="4629E1FF" w:rsidR="008545D4" w:rsidRDefault="008545D4" w:rsidP="008545D4">
      <w:pPr>
        <w:pStyle w:val="Default"/>
        <w:ind w:left="720"/>
        <w:rPr>
          <w:sz w:val="23"/>
          <w:szCs w:val="23"/>
        </w:rPr>
      </w:pPr>
      <w:r>
        <w:rPr>
          <w:sz w:val="23"/>
          <w:szCs w:val="23"/>
        </w:rPr>
        <w:t xml:space="preserve">Conditions of the two vehicles in question for retirement were reviewed with Fire Department, the purchase makes </w:t>
      </w:r>
      <w:r w:rsidR="00883ECD">
        <w:rPr>
          <w:sz w:val="23"/>
          <w:szCs w:val="23"/>
        </w:rPr>
        <w:t>sense,</w:t>
      </w:r>
      <w:r>
        <w:rPr>
          <w:sz w:val="23"/>
          <w:szCs w:val="23"/>
        </w:rPr>
        <w:t xml:space="preserve"> and the fire</w:t>
      </w:r>
      <w:r w:rsidR="00883ECD">
        <w:rPr>
          <w:sz w:val="23"/>
          <w:szCs w:val="23"/>
        </w:rPr>
        <w:t xml:space="preserve"> </w:t>
      </w:r>
      <w:r>
        <w:rPr>
          <w:sz w:val="23"/>
          <w:szCs w:val="23"/>
        </w:rPr>
        <w:t>department needs to be sure of the disposal of old vehicles.  Some questions about being sure that items on the truck are needed were discussed.</w:t>
      </w:r>
    </w:p>
    <w:p w14:paraId="03F9D16C" w14:textId="77777777" w:rsidR="008545D4" w:rsidRDefault="008545D4" w:rsidP="008545D4">
      <w:pPr>
        <w:pStyle w:val="Default"/>
        <w:ind w:left="720"/>
        <w:rPr>
          <w:sz w:val="23"/>
          <w:szCs w:val="23"/>
        </w:rPr>
      </w:pPr>
    </w:p>
    <w:p w14:paraId="67ED08B3" w14:textId="3DE3368B" w:rsidR="00FA6C45" w:rsidRDefault="008545D4" w:rsidP="008545D4">
      <w:pPr>
        <w:pStyle w:val="Default"/>
        <w:ind w:left="720"/>
        <w:rPr>
          <w:sz w:val="23"/>
          <w:szCs w:val="23"/>
        </w:rPr>
      </w:pPr>
      <w:r>
        <w:rPr>
          <w:sz w:val="23"/>
          <w:szCs w:val="23"/>
        </w:rPr>
        <w:t xml:space="preserve">Motion to approve passed </w:t>
      </w:r>
      <w:proofErr w:type="gramStart"/>
      <w:r>
        <w:rPr>
          <w:sz w:val="23"/>
          <w:szCs w:val="23"/>
        </w:rPr>
        <w:t>unanimously</w:t>
      </w:r>
      <w:proofErr w:type="gramEnd"/>
      <w:r>
        <w:rPr>
          <w:sz w:val="23"/>
          <w:szCs w:val="23"/>
        </w:rPr>
        <w:t xml:space="preserve">  </w:t>
      </w:r>
      <w:r w:rsidR="00FA6C45">
        <w:rPr>
          <w:sz w:val="23"/>
          <w:szCs w:val="23"/>
        </w:rPr>
        <w:t xml:space="preserve"> </w:t>
      </w:r>
    </w:p>
    <w:p w14:paraId="7A029459" w14:textId="77777777" w:rsidR="00D16BF3" w:rsidRDefault="00D16BF3" w:rsidP="00FA6C45">
      <w:pPr>
        <w:pStyle w:val="Default"/>
        <w:rPr>
          <w:sz w:val="23"/>
          <w:szCs w:val="23"/>
        </w:rPr>
      </w:pPr>
    </w:p>
    <w:p w14:paraId="180B3E4B" w14:textId="77777777" w:rsidR="008545D4" w:rsidRDefault="00FA6C45" w:rsidP="008545D4">
      <w:pPr>
        <w:pStyle w:val="Default"/>
        <w:numPr>
          <w:ilvl w:val="0"/>
          <w:numId w:val="2"/>
        </w:numPr>
        <w:rPr>
          <w:sz w:val="23"/>
          <w:szCs w:val="23"/>
        </w:rPr>
      </w:pPr>
      <w:r>
        <w:rPr>
          <w:sz w:val="23"/>
          <w:szCs w:val="23"/>
        </w:rPr>
        <w:t>Spreadsheet of Capital Projects List by Department -Thad Clavette</w:t>
      </w:r>
    </w:p>
    <w:p w14:paraId="0B73A162" w14:textId="66E83788" w:rsidR="00FA6C45" w:rsidRDefault="008545D4" w:rsidP="008545D4">
      <w:pPr>
        <w:pStyle w:val="Default"/>
        <w:ind w:left="720"/>
        <w:rPr>
          <w:sz w:val="23"/>
          <w:szCs w:val="23"/>
        </w:rPr>
      </w:pPr>
      <w:r>
        <w:rPr>
          <w:sz w:val="23"/>
          <w:szCs w:val="23"/>
        </w:rPr>
        <w:t xml:space="preserve">Bob to return spreadsheet with </w:t>
      </w:r>
      <w:proofErr w:type="gramStart"/>
      <w:r>
        <w:rPr>
          <w:sz w:val="23"/>
          <w:szCs w:val="23"/>
        </w:rPr>
        <w:t>modifications</w:t>
      </w:r>
      <w:proofErr w:type="gramEnd"/>
      <w:r>
        <w:rPr>
          <w:sz w:val="23"/>
          <w:szCs w:val="23"/>
        </w:rPr>
        <w:t xml:space="preserve"> </w:t>
      </w:r>
      <w:r w:rsidR="00FA6C45">
        <w:rPr>
          <w:sz w:val="23"/>
          <w:szCs w:val="23"/>
        </w:rPr>
        <w:t xml:space="preserve"> </w:t>
      </w:r>
    </w:p>
    <w:p w14:paraId="6CEEE73F" w14:textId="77777777" w:rsidR="00FA6C45" w:rsidRDefault="00FA6C45" w:rsidP="00120041"/>
    <w:p w14:paraId="2C05EC21" w14:textId="47B1807E" w:rsidR="00FA6C45" w:rsidRDefault="00FA6C45" w:rsidP="00120041">
      <w:r>
        <w:t xml:space="preserve">Motion to </w:t>
      </w:r>
      <w:r w:rsidR="00D16BF3">
        <w:t>adjourn</w:t>
      </w:r>
      <w:r w:rsidR="008545D4">
        <w:t xml:space="preserve"> at 7:15 pm</w:t>
      </w:r>
    </w:p>
    <w:p w14:paraId="7F9B42A7" w14:textId="0258FB8E" w:rsidR="008545D4" w:rsidRDefault="008545D4" w:rsidP="00120041"/>
    <w:p w14:paraId="2AB725DE" w14:textId="6CB982B3" w:rsidR="008545D4" w:rsidRDefault="008545D4" w:rsidP="00120041">
      <w:r>
        <w:t xml:space="preserve">Video </w:t>
      </w:r>
      <w:hyperlink r:id="rId9" w:history="1">
        <w:r w:rsidRPr="00E73865">
          <w:rPr>
            <w:rStyle w:val="Hyperlink"/>
          </w:rPr>
          <w:t>https://www.youtube.com/watch?v=7fpI0fzcSPc&amp;t=4378s</w:t>
        </w:r>
      </w:hyperlink>
    </w:p>
    <w:p w14:paraId="7B6F60F0" w14:textId="77777777" w:rsidR="008545D4" w:rsidRPr="007535ED" w:rsidRDefault="008545D4" w:rsidP="00120041">
      <w:pPr>
        <w:rPr>
          <w:rFonts w:asciiTheme="minorHAnsi" w:hAnsiTheme="minorHAnsi" w:cstheme="minorHAnsi"/>
          <w:sz w:val="20"/>
        </w:rPr>
      </w:pPr>
    </w:p>
    <w:sectPr w:rsidR="008545D4" w:rsidRPr="007535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9566" w14:textId="77777777" w:rsidR="007C5649" w:rsidRDefault="007C5649" w:rsidP="00E71885">
      <w:r>
        <w:separator/>
      </w:r>
    </w:p>
  </w:endnote>
  <w:endnote w:type="continuationSeparator" w:id="0">
    <w:p w14:paraId="1A14AC90" w14:textId="77777777" w:rsidR="007C5649" w:rsidRDefault="007C5649" w:rsidP="00E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g Caslon Medium">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3090" w14:textId="30F3C148" w:rsidR="007535ED" w:rsidRPr="007535ED" w:rsidRDefault="007535E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53EF" w14:textId="77777777" w:rsidR="007C5649" w:rsidRDefault="007C5649" w:rsidP="00E71885">
      <w:r>
        <w:separator/>
      </w:r>
    </w:p>
  </w:footnote>
  <w:footnote w:type="continuationSeparator" w:id="0">
    <w:p w14:paraId="3B0F98E0" w14:textId="77777777" w:rsidR="007C5649" w:rsidRDefault="007C5649" w:rsidP="00E7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27E72"/>
    <w:multiLevelType w:val="hybridMultilevel"/>
    <w:tmpl w:val="48CAF530"/>
    <w:lvl w:ilvl="0" w:tplc="E64A66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F1F5A"/>
    <w:multiLevelType w:val="hybridMultilevel"/>
    <w:tmpl w:val="023E6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E9"/>
    <w:rsid w:val="00000095"/>
    <w:rsid w:val="00016A0A"/>
    <w:rsid w:val="00054A67"/>
    <w:rsid w:val="00071D44"/>
    <w:rsid w:val="000C0F9E"/>
    <w:rsid w:val="000F4400"/>
    <w:rsid w:val="000F5245"/>
    <w:rsid w:val="000F64C0"/>
    <w:rsid w:val="000F73EA"/>
    <w:rsid w:val="001109EA"/>
    <w:rsid w:val="00120041"/>
    <w:rsid w:val="00145F7F"/>
    <w:rsid w:val="00147832"/>
    <w:rsid w:val="0015441D"/>
    <w:rsid w:val="00184F48"/>
    <w:rsid w:val="001866C4"/>
    <w:rsid w:val="001900EC"/>
    <w:rsid w:val="001D1FC7"/>
    <w:rsid w:val="001D2E93"/>
    <w:rsid w:val="001D4F27"/>
    <w:rsid w:val="001E052F"/>
    <w:rsid w:val="00214EA4"/>
    <w:rsid w:val="00221AE0"/>
    <w:rsid w:val="002407BF"/>
    <w:rsid w:val="0024453B"/>
    <w:rsid w:val="00256924"/>
    <w:rsid w:val="00264E18"/>
    <w:rsid w:val="0027697B"/>
    <w:rsid w:val="00287F39"/>
    <w:rsid w:val="00296790"/>
    <w:rsid w:val="002D2526"/>
    <w:rsid w:val="002F1035"/>
    <w:rsid w:val="002F577C"/>
    <w:rsid w:val="002F6954"/>
    <w:rsid w:val="00300301"/>
    <w:rsid w:val="003335D9"/>
    <w:rsid w:val="00340479"/>
    <w:rsid w:val="00357F22"/>
    <w:rsid w:val="003672DE"/>
    <w:rsid w:val="00372337"/>
    <w:rsid w:val="00392684"/>
    <w:rsid w:val="003A35D2"/>
    <w:rsid w:val="003F078B"/>
    <w:rsid w:val="003F1956"/>
    <w:rsid w:val="00446D01"/>
    <w:rsid w:val="00447114"/>
    <w:rsid w:val="004E5C62"/>
    <w:rsid w:val="00535C65"/>
    <w:rsid w:val="00551EEE"/>
    <w:rsid w:val="00576A9F"/>
    <w:rsid w:val="00590C24"/>
    <w:rsid w:val="005916E8"/>
    <w:rsid w:val="005A670C"/>
    <w:rsid w:val="005B281A"/>
    <w:rsid w:val="005B63E9"/>
    <w:rsid w:val="005B6926"/>
    <w:rsid w:val="005C6B15"/>
    <w:rsid w:val="005D1A3F"/>
    <w:rsid w:val="005D5753"/>
    <w:rsid w:val="005D6F11"/>
    <w:rsid w:val="005E1790"/>
    <w:rsid w:val="005E36B0"/>
    <w:rsid w:val="005F4DE3"/>
    <w:rsid w:val="0061132B"/>
    <w:rsid w:val="006437C8"/>
    <w:rsid w:val="00655176"/>
    <w:rsid w:val="00671B6F"/>
    <w:rsid w:val="00681EBE"/>
    <w:rsid w:val="006A23A7"/>
    <w:rsid w:val="006A248A"/>
    <w:rsid w:val="006C27CC"/>
    <w:rsid w:val="006C332E"/>
    <w:rsid w:val="006E022E"/>
    <w:rsid w:val="00711EB3"/>
    <w:rsid w:val="007320B2"/>
    <w:rsid w:val="00737EE3"/>
    <w:rsid w:val="00751973"/>
    <w:rsid w:val="007535ED"/>
    <w:rsid w:val="007648F0"/>
    <w:rsid w:val="00775A54"/>
    <w:rsid w:val="00783577"/>
    <w:rsid w:val="007949E6"/>
    <w:rsid w:val="007A5BE9"/>
    <w:rsid w:val="007A7DD1"/>
    <w:rsid w:val="007C119B"/>
    <w:rsid w:val="007C5649"/>
    <w:rsid w:val="007D2FE5"/>
    <w:rsid w:val="007E39AC"/>
    <w:rsid w:val="007F5FFE"/>
    <w:rsid w:val="008103A1"/>
    <w:rsid w:val="008545D4"/>
    <w:rsid w:val="00883ECD"/>
    <w:rsid w:val="00884249"/>
    <w:rsid w:val="008875B4"/>
    <w:rsid w:val="00887971"/>
    <w:rsid w:val="008A0A49"/>
    <w:rsid w:val="008B2FF3"/>
    <w:rsid w:val="008C0C2B"/>
    <w:rsid w:val="008C13B6"/>
    <w:rsid w:val="008C6000"/>
    <w:rsid w:val="008E132A"/>
    <w:rsid w:val="008E2853"/>
    <w:rsid w:val="008F2A41"/>
    <w:rsid w:val="009258B6"/>
    <w:rsid w:val="009443DF"/>
    <w:rsid w:val="00944984"/>
    <w:rsid w:val="00946916"/>
    <w:rsid w:val="00966FF7"/>
    <w:rsid w:val="0097460E"/>
    <w:rsid w:val="009A42A1"/>
    <w:rsid w:val="009F1C4D"/>
    <w:rsid w:val="00A03AE7"/>
    <w:rsid w:val="00A27E14"/>
    <w:rsid w:val="00A37B52"/>
    <w:rsid w:val="00A536EF"/>
    <w:rsid w:val="00A6074A"/>
    <w:rsid w:val="00A60BAA"/>
    <w:rsid w:val="00A762A4"/>
    <w:rsid w:val="00A848FF"/>
    <w:rsid w:val="00AB14EB"/>
    <w:rsid w:val="00AC55D5"/>
    <w:rsid w:val="00AE6703"/>
    <w:rsid w:val="00B032F3"/>
    <w:rsid w:val="00B07D28"/>
    <w:rsid w:val="00B24676"/>
    <w:rsid w:val="00B3741F"/>
    <w:rsid w:val="00B40BBF"/>
    <w:rsid w:val="00B53085"/>
    <w:rsid w:val="00B6004D"/>
    <w:rsid w:val="00B60701"/>
    <w:rsid w:val="00B71344"/>
    <w:rsid w:val="00B7305C"/>
    <w:rsid w:val="00BB4E20"/>
    <w:rsid w:val="00BB5263"/>
    <w:rsid w:val="00BD1DD8"/>
    <w:rsid w:val="00BF3A23"/>
    <w:rsid w:val="00C17DE7"/>
    <w:rsid w:val="00C65DDB"/>
    <w:rsid w:val="00C80316"/>
    <w:rsid w:val="00C803CF"/>
    <w:rsid w:val="00C841CD"/>
    <w:rsid w:val="00CC2AE3"/>
    <w:rsid w:val="00CD4C98"/>
    <w:rsid w:val="00CD5721"/>
    <w:rsid w:val="00CE5130"/>
    <w:rsid w:val="00CF074E"/>
    <w:rsid w:val="00CF6BD4"/>
    <w:rsid w:val="00D00CF0"/>
    <w:rsid w:val="00D04D99"/>
    <w:rsid w:val="00D16BF3"/>
    <w:rsid w:val="00D214B4"/>
    <w:rsid w:val="00DB713D"/>
    <w:rsid w:val="00DC3840"/>
    <w:rsid w:val="00DF31D2"/>
    <w:rsid w:val="00DF49FE"/>
    <w:rsid w:val="00DF5F79"/>
    <w:rsid w:val="00E255B7"/>
    <w:rsid w:val="00E3695E"/>
    <w:rsid w:val="00E4105C"/>
    <w:rsid w:val="00E432F2"/>
    <w:rsid w:val="00E5143F"/>
    <w:rsid w:val="00E62212"/>
    <w:rsid w:val="00E63ACA"/>
    <w:rsid w:val="00E71885"/>
    <w:rsid w:val="00EA07FE"/>
    <w:rsid w:val="00EC604D"/>
    <w:rsid w:val="00EE2C9C"/>
    <w:rsid w:val="00F12E06"/>
    <w:rsid w:val="00F66AA5"/>
    <w:rsid w:val="00F85674"/>
    <w:rsid w:val="00F90239"/>
    <w:rsid w:val="00F93611"/>
    <w:rsid w:val="00F978E6"/>
    <w:rsid w:val="00FA68CE"/>
    <w:rsid w:val="00FA6C45"/>
    <w:rsid w:val="00FC12DB"/>
    <w:rsid w:val="00FC43AA"/>
    <w:rsid w:val="00FC5078"/>
    <w:rsid w:val="00FD1C53"/>
    <w:rsid w:val="00FD31D4"/>
    <w:rsid w:val="00FD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8308"/>
  <w15:chartTrackingRefBased/>
  <w15:docId w15:val="{84331711-FE64-4733-9D37-648DAA67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E9"/>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DE3"/>
    <w:rPr>
      <w:rFonts w:ascii="Segoe UI" w:hAnsi="Segoe UI" w:cs="Segoe UI"/>
      <w:sz w:val="18"/>
      <w:szCs w:val="18"/>
    </w:rPr>
  </w:style>
  <w:style w:type="character" w:customStyle="1" w:styleId="BalloonTextChar">
    <w:name w:val="Balloon Text Char"/>
    <w:link w:val="BalloonText"/>
    <w:uiPriority w:val="99"/>
    <w:semiHidden/>
    <w:rsid w:val="005F4DE3"/>
    <w:rPr>
      <w:rFonts w:ascii="Segoe UI" w:eastAsia="Times New Roman" w:hAnsi="Segoe UI" w:cs="Segoe UI"/>
      <w:sz w:val="18"/>
      <w:szCs w:val="18"/>
    </w:rPr>
  </w:style>
  <w:style w:type="paragraph" w:styleId="NoSpacing">
    <w:name w:val="No Spacing"/>
    <w:uiPriority w:val="1"/>
    <w:qFormat/>
    <w:rsid w:val="00A536EF"/>
    <w:rPr>
      <w:rFonts w:ascii="Calibri" w:hAnsi="Calibri"/>
      <w:sz w:val="22"/>
      <w:szCs w:val="22"/>
    </w:rPr>
  </w:style>
  <w:style w:type="paragraph" w:styleId="Header">
    <w:name w:val="header"/>
    <w:basedOn w:val="Normal"/>
    <w:link w:val="HeaderChar"/>
    <w:uiPriority w:val="99"/>
    <w:unhideWhenUsed/>
    <w:rsid w:val="00E71885"/>
    <w:pPr>
      <w:tabs>
        <w:tab w:val="center" w:pos="4680"/>
        <w:tab w:val="right" w:pos="9360"/>
      </w:tabs>
    </w:pPr>
  </w:style>
  <w:style w:type="character" w:customStyle="1" w:styleId="HeaderChar">
    <w:name w:val="Header Char"/>
    <w:basedOn w:val="DefaultParagraphFont"/>
    <w:link w:val="Header"/>
    <w:uiPriority w:val="99"/>
    <w:rsid w:val="00E71885"/>
    <w:rPr>
      <w:rFonts w:ascii="Garamond" w:eastAsia="Times New Roman" w:hAnsi="Garamond"/>
      <w:sz w:val="24"/>
    </w:rPr>
  </w:style>
  <w:style w:type="paragraph" w:styleId="Footer">
    <w:name w:val="footer"/>
    <w:basedOn w:val="Normal"/>
    <w:link w:val="FooterChar"/>
    <w:uiPriority w:val="99"/>
    <w:unhideWhenUsed/>
    <w:rsid w:val="00E71885"/>
    <w:pPr>
      <w:tabs>
        <w:tab w:val="center" w:pos="4680"/>
        <w:tab w:val="right" w:pos="9360"/>
      </w:tabs>
    </w:pPr>
  </w:style>
  <w:style w:type="character" w:customStyle="1" w:styleId="FooterChar">
    <w:name w:val="Footer Char"/>
    <w:basedOn w:val="DefaultParagraphFont"/>
    <w:link w:val="Footer"/>
    <w:uiPriority w:val="99"/>
    <w:rsid w:val="00E71885"/>
    <w:rPr>
      <w:rFonts w:ascii="Garamond" w:eastAsia="Times New Roman" w:hAnsi="Garamond"/>
      <w:sz w:val="24"/>
    </w:rPr>
  </w:style>
  <w:style w:type="paragraph" w:styleId="EnvelopeAddress">
    <w:name w:val="envelope address"/>
    <w:basedOn w:val="Normal"/>
    <w:uiPriority w:val="99"/>
    <w:unhideWhenUsed/>
    <w:rsid w:val="00775A5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775A54"/>
    <w:rPr>
      <w:rFonts w:asciiTheme="majorHAnsi" w:eastAsiaTheme="majorEastAsia" w:hAnsiTheme="majorHAnsi" w:cstheme="majorBidi"/>
      <w:sz w:val="20"/>
    </w:rPr>
  </w:style>
  <w:style w:type="character" w:styleId="Hyperlink">
    <w:name w:val="Hyperlink"/>
    <w:basedOn w:val="DefaultParagraphFont"/>
    <w:uiPriority w:val="99"/>
    <w:unhideWhenUsed/>
    <w:rsid w:val="00CD4C98"/>
    <w:rPr>
      <w:color w:val="0563C1"/>
      <w:u w:val="single"/>
    </w:rPr>
  </w:style>
  <w:style w:type="character" w:styleId="UnresolvedMention">
    <w:name w:val="Unresolved Mention"/>
    <w:basedOn w:val="DefaultParagraphFont"/>
    <w:uiPriority w:val="99"/>
    <w:semiHidden/>
    <w:unhideWhenUsed/>
    <w:rsid w:val="003672DE"/>
    <w:rPr>
      <w:color w:val="605E5C"/>
      <w:shd w:val="clear" w:color="auto" w:fill="E1DFDD"/>
    </w:rPr>
  </w:style>
  <w:style w:type="paragraph" w:styleId="ListParagraph">
    <w:name w:val="List Paragraph"/>
    <w:basedOn w:val="Normal"/>
    <w:uiPriority w:val="34"/>
    <w:qFormat/>
    <w:rsid w:val="00887971"/>
    <w:pPr>
      <w:ind w:left="720"/>
      <w:contextualSpacing/>
    </w:pPr>
  </w:style>
  <w:style w:type="paragraph" w:customStyle="1" w:styleId="Default">
    <w:name w:val="Default"/>
    <w:rsid w:val="00FA6C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332">
      <w:bodyDiv w:val="1"/>
      <w:marLeft w:val="0"/>
      <w:marRight w:val="0"/>
      <w:marTop w:val="0"/>
      <w:marBottom w:val="0"/>
      <w:divBdr>
        <w:top w:val="none" w:sz="0" w:space="0" w:color="auto"/>
        <w:left w:val="none" w:sz="0" w:space="0" w:color="auto"/>
        <w:bottom w:val="none" w:sz="0" w:space="0" w:color="auto"/>
        <w:right w:val="none" w:sz="0" w:space="0" w:color="auto"/>
      </w:divBdr>
    </w:div>
    <w:div w:id="96677763">
      <w:bodyDiv w:val="1"/>
      <w:marLeft w:val="0"/>
      <w:marRight w:val="0"/>
      <w:marTop w:val="0"/>
      <w:marBottom w:val="0"/>
      <w:divBdr>
        <w:top w:val="none" w:sz="0" w:space="0" w:color="auto"/>
        <w:left w:val="none" w:sz="0" w:space="0" w:color="auto"/>
        <w:bottom w:val="none" w:sz="0" w:space="0" w:color="auto"/>
        <w:right w:val="none" w:sz="0" w:space="0" w:color="auto"/>
      </w:divBdr>
    </w:div>
    <w:div w:id="376785541">
      <w:bodyDiv w:val="1"/>
      <w:marLeft w:val="0"/>
      <w:marRight w:val="0"/>
      <w:marTop w:val="0"/>
      <w:marBottom w:val="0"/>
      <w:divBdr>
        <w:top w:val="none" w:sz="0" w:space="0" w:color="auto"/>
        <w:left w:val="none" w:sz="0" w:space="0" w:color="auto"/>
        <w:bottom w:val="none" w:sz="0" w:space="0" w:color="auto"/>
        <w:right w:val="none" w:sz="0" w:space="0" w:color="auto"/>
      </w:divBdr>
    </w:div>
    <w:div w:id="871958898">
      <w:bodyDiv w:val="1"/>
      <w:marLeft w:val="0"/>
      <w:marRight w:val="0"/>
      <w:marTop w:val="0"/>
      <w:marBottom w:val="0"/>
      <w:divBdr>
        <w:top w:val="none" w:sz="0" w:space="0" w:color="auto"/>
        <w:left w:val="none" w:sz="0" w:space="0" w:color="auto"/>
        <w:bottom w:val="none" w:sz="0" w:space="0" w:color="auto"/>
        <w:right w:val="none" w:sz="0" w:space="0" w:color="auto"/>
      </w:divBdr>
    </w:div>
    <w:div w:id="941885583">
      <w:bodyDiv w:val="1"/>
      <w:marLeft w:val="0"/>
      <w:marRight w:val="0"/>
      <w:marTop w:val="0"/>
      <w:marBottom w:val="0"/>
      <w:divBdr>
        <w:top w:val="none" w:sz="0" w:space="0" w:color="auto"/>
        <w:left w:val="none" w:sz="0" w:space="0" w:color="auto"/>
        <w:bottom w:val="none" w:sz="0" w:space="0" w:color="auto"/>
        <w:right w:val="none" w:sz="0" w:space="0" w:color="auto"/>
      </w:divBdr>
    </w:div>
    <w:div w:id="1064908060">
      <w:bodyDiv w:val="1"/>
      <w:marLeft w:val="0"/>
      <w:marRight w:val="0"/>
      <w:marTop w:val="0"/>
      <w:marBottom w:val="0"/>
      <w:divBdr>
        <w:top w:val="none" w:sz="0" w:space="0" w:color="auto"/>
        <w:left w:val="none" w:sz="0" w:space="0" w:color="auto"/>
        <w:bottom w:val="none" w:sz="0" w:space="0" w:color="auto"/>
        <w:right w:val="none" w:sz="0" w:space="0" w:color="auto"/>
      </w:divBdr>
    </w:div>
    <w:div w:id="11709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7fpI0fzcSPc&amp;t=437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AA83-7447-4A1A-AE84-6B2F0FBE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Robert Markel</cp:lastModifiedBy>
  <cp:revision>2</cp:revision>
  <cp:lastPrinted>2019-02-25T18:01:00Z</cp:lastPrinted>
  <dcterms:created xsi:type="dcterms:W3CDTF">2021-05-01T18:14:00Z</dcterms:created>
  <dcterms:modified xsi:type="dcterms:W3CDTF">2021-05-01T18:14:00Z</dcterms:modified>
</cp:coreProperties>
</file>