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4404" w14:textId="77777777" w:rsidR="0034379F" w:rsidRDefault="0034379F" w:rsidP="00000C43">
      <w:pPr>
        <w:pStyle w:val="NoSpacing"/>
      </w:pPr>
    </w:p>
    <w:p w14:paraId="23736D3A" w14:textId="46160F97" w:rsidR="00C616AB" w:rsidRDefault="00000C43" w:rsidP="00000C43">
      <w:pPr>
        <w:pStyle w:val="NoSpacing"/>
      </w:pPr>
      <w:r>
        <w:t xml:space="preserve">Advisory Meeting, </w:t>
      </w:r>
      <w:r w:rsidR="00B06E7B">
        <w:t>2/6/2023</w:t>
      </w:r>
      <w:r w:rsidR="000603EC">
        <w:tab/>
      </w:r>
      <w:r w:rsidR="00E915CC">
        <w:tab/>
      </w:r>
      <w:r w:rsidR="00E915CC">
        <w:tab/>
      </w:r>
      <w:r w:rsidR="00E915CC">
        <w:tab/>
      </w:r>
      <w:r w:rsidR="00E915CC">
        <w:tab/>
        <w:t>Approved 2/</w:t>
      </w:r>
      <w:r w:rsidR="0024171F">
        <w:t>13</w:t>
      </w:r>
      <w:r w:rsidR="00E915CC">
        <w:t>/23</w:t>
      </w:r>
    </w:p>
    <w:p w14:paraId="30E07F92" w14:textId="31F38DA4" w:rsidR="00000C43" w:rsidRDefault="00C616AB" w:rsidP="00000C43">
      <w:pPr>
        <w:pStyle w:val="NoSpacing"/>
      </w:pPr>
      <w:r>
        <w:t>Melville Room, Town Hall</w:t>
      </w:r>
      <w:r w:rsidR="007F6526">
        <w:tab/>
      </w:r>
      <w:bookmarkStart w:id="0" w:name="_GoBack"/>
      <w:bookmarkEnd w:id="0"/>
    </w:p>
    <w:p w14:paraId="746C7477" w14:textId="50DEFE2D" w:rsidR="00000C43" w:rsidRDefault="00000C43" w:rsidP="00000C43">
      <w:pPr>
        <w:pStyle w:val="NoSpacing"/>
      </w:pPr>
    </w:p>
    <w:p w14:paraId="15C9E502" w14:textId="65C1ADB9" w:rsidR="00000C43" w:rsidRDefault="00000C43" w:rsidP="00000C43">
      <w:pPr>
        <w:pStyle w:val="NoSpacing"/>
      </w:pPr>
      <w:r>
        <w:t>Meeting began at 6:</w:t>
      </w:r>
      <w:r w:rsidR="00DC3B5E">
        <w:t>0</w:t>
      </w:r>
      <w:r w:rsidR="00EC7C60">
        <w:t>5</w:t>
      </w:r>
      <w:r>
        <w:t xml:space="preserve"> PM.</w:t>
      </w:r>
    </w:p>
    <w:p w14:paraId="604073D6" w14:textId="77777777" w:rsidR="00000C43" w:rsidRDefault="00000C43" w:rsidP="00000C43">
      <w:pPr>
        <w:pStyle w:val="NoSpacing"/>
      </w:pPr>
    </w:p>
    <w:p w14:paraId="1F02B51D" w14:textId="77777777" w:rsidR="00EC7C60" w:rsidRDefault="00000C43" w:rsidP="00000C43">
      <w:pPr>
        <w:pStyle w:val="NoSpacing"/>
      </w:pPr>
      <w:r>
        <w:t xml:space="preserve">Present:  </w:t>
      </w:r>
      <w:r w:rsidR="008D409B">
        <w:t>Heather Turcotte</w:t>
      </w:r>
      <w:r>
        <w:t>, Carol Fitzgerald</w:t>
      </w:r>
      <w:r w:rsidR="00744C50">
        <w:t xml:space="preserve">, </w:t>
      </w:r>
      <w:r w:rsidR="00E85E59">
        <w:t>Sandra Sheehan</w:t>
      </w:r>
      <w:r w:rsidR="005F6B2A">
        <w:t xml:space="preserve">, </w:t>
      </w:r>
      <w:r w:rsidR="00EC7C60">
        <w:t>Doug Boyd</w:t>
      </w:r>
    </w:p>
    <w:p w14:paraId="0B4216BE" w14:textId="77777777" w:rsidR="00EC7C60" w:rsidRDefault="00EC7C60" w:rsidP="00000C43">
      <w:pPr>
        <w:pStyle w:val="NoSpacing"/>
      </w:pPr>
      <w:r>
        <w:t>Absent: Kathy Pessolano</w:t>
      </w:r>
    </w:p>
    <w:p w14:paraId="20015EF7" w14:textId="41A6A9B5" w:rsidR="00C547DD" w:rsidRDefault="00EC7C60" w:rsidP="00000C43">
      <w:pPr>
        <w:pStyle w:val="NoSpacing"/>
      </w:pPr>
      <w:r>
        <w:t>Guests: Richard Patullo, Cliff Bombard</w:t>
      </w:r>
      <w:r w:rsidR="00DC3B5E">
        <w:t xml:space="preserve"> </w:t>
      </w:r>
    </w:p>
    <w:p w14:paraId="731C4B99" w14:textId="77777777" w:rsidR="008D409B" w:rsidRDefault="008D409B" w:rsidP="00000C43">
      <w:pPr>
        <w:pStyle w:val="NoSpacing"/>
      </w:pPr>
    </w:p>
    <w:p w14:paraId="29D33DD8" w14:textId="154CDF36" w:rsidR="00AE4D9E" w:rsidRDefault="00AE4D9E" w:rsidP="00000C43">
      <w:pPr>
        <w:pStyle w:val="NoSpacing"/>
      </w:pPr>
      <w:r>
        <w:t xml:space="preserve">Review of </w:t>
      </w:r>
      <w:r w:rsidR="009D0823">
        <w:t>department budgets for FY 2024.</w:t>
      </w:r>
    </w:p>
    <w:p w14:paraId="74543606" w14:textId="6C2FAE71" w:rsidR="00AE4D9E" w:rsidRDefault="00AE4D9E" w:rsidP="00000C43">
      <w:pPr>
        <w:pStyle w:val="NoSpacing"/>
      </w:pPr>
    </w:p>
    <w:p w14:paraId="1BCBAB6F" w14:textId="0F74ABAD" w:rsidR="008D409B" w:rsidRDefault="009D0823" w:rsidP="00000C43">
      <w:pPr>
        <w:pStyle w:val="NoSpacing"/>
      </w:pPr>
      <w:r>
        <w:rPr>
          <w:u w:val="single"/>
        </w:rPr>
        <w:t>Board of Selectmen – re COLA</w:t>
      </w:r>
    </w:p>
    <w:p w14:paraId="0C78B350" w14:textId="10A1D2A0" w:rsidR="009D0823" w:rsidRDefault="009D0823" w:rsidP="00000C43">
      <w:pPr>
        <w:pStyle w:val="NoSpacing"/>
      </w:pPr>
      <w:r>
        <w:t xml:space="preserve">The Advisory Committee joined the Board of Selectmen meeting </w:t>
      </w:r>
      <w:r w:rsidR="00B06E7B">
        <w:t xml:space="preserve">in the auditorium </w:t>
      </w:r>
      <w:r>
        <w:t xml:space="preserve">to discuss the COLA increase for non-bargained staff salaries. Advisory recommends 4% based on recent and anticipated inflation and wage adjustments figures. Advisory wants to be sure the town can continue to support staff and maintain competitive salaries. BOS </w:t>
      </w:r>
      <w:r w:rsidR="00B06E7B">
        <w:t>agreed</w:t>
      </w:r>
      <w:r>
        <w:t xml:space="preserve"> and voted to use the Advisory recommendation for FY 2024 budgeting. Advisory members continued their meeting in the Melville Room.</w:t>
      </w:r>
    </w:p>
    <w:p w14:paraId="1F9739A0" w14:textId="078A70C4" w:rsidR="009D0823" w:rsidRDefault="009D0823" w:rsidP="00000C43">
      <w:pPr>
        <w:pStyle w:val="NoSpacing"/>
      </w:pPr>
    </w:p>
    <w:p w14:paraId="6514C72C" w14:textId="1A53AA7B" w:rsidR="009D0823" w:rsidRPr="009D0823" w:rsidRDefault="009D0823" w:rsidP="00000C43">
      <w:pPr>
        <w:pStyle w:val="NoSpacing"/>
        <w:rPr>
          <w:u w:val="single"/>
        </w:rPr>
      </w:pPr>
      <w:r w:rsidRPr="009D0823">
        <w:rPr>
          <w:u w:val="single"/>
        </w:rPr>
        <w:t>Minutes</w:t>
      </w:r>
    </w:p>
    <w:p w14:paraId="788CDEB3" w14:textId="51BB54B2" w:rsidR="009D0823" w:rsidRDefault="009D0823" w:rsidP="00000C43">
      <w:pPr>
        <w:pStyle w:val="NoSpacing"/>
      </w:pPr>
      <w:r>
        <w:t>Review of the 1/30/23 minutes. Sandra made a motion to approve</w:t>
      </w:r>
      <w:proofErr w:type="gramStart"/>
      <w:r>
        <w:t>;</w:t>
      </w:r>
      <w:proofErr w:type="gramEnd"/>
      <w:r>
        <w:t xml:space="preserve"> Heather second. All in favor.</w:t>
      </w:r>
    </w:p>
    <w:p w14:paraId="1AAD2029" w14:textId="7EB78328" w:rsidR="009D0823" w:rsidRDefault="009D0823" w:rsidP="00000C43">
      <w:pPr>
        <w:pStyle w:val="NoSpacing"/>
      </w:pPr>
    </w:p>
    <w:p w14:paraId="612F938F" w14:textId="6A10758C" w:rsidR="009D0823" w:rsidRPr="009D0823" w:rsidRDefault="009D0823" w:rsidP="00000C43">
      <w:pPr>
        <w:pStyle w:val="NoSpacing"/>
        <w:rPr>
          <w:u w:val="single"/>
        </w:rPr>
      </w:pPr>
      <w:r w:rsidRPr="009D0823">
        <w:rPr>
          <w:u w:val="single"/>
        </w:rPr>
        <w:t>General</w:t>
      </w:r>
    </w:p>
    <w:p w14:paraId="7B1CCA2C" w14:textId="78859203" w:rsidR="009D0823" w:rsidRDefault="009D0823" w:rsidP="00000C43">
      <w:pPr>
        <w:pStyle w:val="NoSpacing"/>
      </w:pPr>
      <w:r>
        <w:t xml:space="preserve">Susie Young has resigned as administrative support to Advisory Committee. </w:t>
      </w:r>
    </w:p>
    <w:p w14:paraId="14666FE5" w14:textId="4A4F26DA" w:rsidR="009D0823" w:rsidRDefault="009D0823" w:rsidP="00000C43">
      <w:pPr>
        <w:pStyle w:val="NoSpacing"/>
      </w:pPr>
      <w:r>
        <w:t xml:space="preserve">Dick indicated that he would generate a new salary chart for FY 2024 based on the 4% COLA amount. </w:t>
      </w:r>
    </w:p>
    <w:p w14:paraId="59925CB3" w14:textId="6CC74CEE" w:rsidR="009D0823" w:rsidRDefault="009D0823" w:rsidP="00000C43">
      <w:pPr>
        <w:pStyle w:val="NoSpacing"/>
      </w:pPr>
    </w:p>
    <w:p w14:paraId="34DF3EA6" w14:textId="05AA4D90" w:rsidR="009D0823" w:rsidRPr="00005020" w:rsidRDefault="009D0823" w:rsidP="00000C43">
      <w:pPr>
        <w:pStyle w:val="NoSpacing"/>
        <w:rPr>
          <w:u w:val="single"/>
        </w:rPr>
      </w:pPr>
      <w:r w:rsidRPr="00005020">
        <w:rPr>
          <w:u w:val="single"/>
        </w:rPr>
        <w:t>Cemetery Commission</w:t>
      </w:r>
    </w:p>
    <w:p w14:paraId="72A27FAE" w14:textId="2CE5E212" w:rsidR="009D0823" w:rsidRDefault="009D0823" w:rsidP="00000C43">
      <w:pPr>
        <w:pStyle w:val="NoSpacing"/>
      </w:pPr>
      <w:r>
        <w:t xml:space="preserve">No one </w:t>
      </w:r>
      <w:r w:rsidR="00005020">
        <w:t>appeared for the scheduled appointment.</w:t>
      </w:r>
    </w:p>
    <w:p w14:paraId="6D854364" w14:textId="2C77528F" w:rsidR="00005020" w:rsidRDefault="00005020" w:rsidP="00000C43">
      <w:pPr>
        <w:pStyle w:val="NoSpacing"/>
      </w:pPr>
    </w:p>
    <w:p w14:paraId="78A6FBE8" w14:textId="1C66C024" w:rsidR="00005020" w:rsidRPr="00005020" w:rsidRDefault="00005020" w:rsidP="00000C43">
      <w:pPr>
        <w:pStyle w:val="NoSpacing"/>
        <w:rPr>
          <w:u w:val="single"/>
        </w:rPr>
      </w:pPr>
      <w:r w:rsidRPr="00005020">
        <w:rPr>
          <w:u w:val="single"/>
        </w:rPr>
        <w:t>Planning Board</w:t>
      </w:r>
    </w:p>
    <w:p w14:paraId="540CF27B" w14:textId="6A1FF315" w:rsidR="00005020" w:rsidRDefault="00005020" w:rsidP="00000C43">
      <w:pPr>
        <w:pStyle w:val="NoSpacing"/>
      </w:pPr>
      <w:r>
        <w:t xml:space="preserve">Madison </w:t>
      </w:r>
      <w:proofErr w:type="spellStart"/>
      <w:r>
        <w:t>Pixley</w:t>
      </w:r>
      <w:proofErr w:type="spellEnd"/>
      <w:r>
        <w:t xml:space="preserve"> reviewed the Planning Board budget. Administrative Assistant salary is the major adjustment for this budget. The Board is working on a Master Plan for the town and has secured a $75,000 grant. Advisory had some questions regarding the grant in terms of </w:t>
      </w:r>
      <w:proofErr w:type="gramStart"/>
      <w:r>
        <w:t>time frame</w:t>
      </w:r>
      <w:proofErr w:type="gramEnd"/>
      <w:r>
        <w:t xml:space="preserve"> (will it extend past FY 2024 and whether it will cover the entire cost of the Plan).</w:t>
      </w:r>
    </w:p>
    <w:p w14:paraId="66BD4D10" w14:textId="074246E4" w:rsidR="00005020" w:rsidRDefault="00005020" w:rsidP="00000C43">
      <w:pPr>
        <w:pStyle w:val="NoSpacing"/>
      </w:pPr>
    </w:p>
    <w:p w14:paraId="14A657C5" w14:textId="18295580" w:rsidR="00005020" w:rsidRPr="00B06E7B" w:rsidRDefault="00005020" w:rsidP="00000C43">
      <w:pPr>
        <w:pStyle w:val="NoSpacing"/>
        <w:rPr>
          <w:u w:val="single"/>
        </w:rPr>
      </w:pPr>
      <w:r w:rsidRPr="00B06E7B">
        <w:rPr>
          <w:u w:val="single"/>
        </w:rPr>
        <w:t>Parks &amp; Recreation Department</w:t>
      </w:r>
    </w:p>
    <w:p w14:paraId="6B260FDC" w14:textId="31E3E470" w:rsidR="00005020" w:rsidRDefault="00005020" w:rsidP="00000C43">
      <w:pPr>
        <w:pStyle w:val="NoSpacing"/>
      </w:pPr>
      <w:r>
        <w:t xml:space="preserve">Carrie Joseph and Terry Ford presented the budget. They are looking to add back the Director position (it </w:t>
      </w:r>
      <w:proofErr w:type="gramStart"/>
      <w:r>
        <w:t>was eliminated</w:t>
      </w:r>
      <w:proofErr w:type="gramEnd"/>
      <w:r>
        <w:t xml:space="preserve"> back in 2005/2006). It has been difficult to rely on the Commissioners to manage programs on a part-time basis and they would like to grow non-sports programs in the town. Advisory recommended they finalize a job description and qualifications with the Town Administrator and confirm a final salary figure for the budget. </w:t>
      </w:r>
      <w:r w:rsidR="00B06E7B">
        <w:t xml:space="preserve">They will also need to consider any changes in the Administrative Assistant responsibilities if the Director </w:t>
      </w:r>
      <w:proofErr w:type="gramStart"/>
      <w:r w:rsidR="00B06E7B">
        <w:t>is added</w:t>
      </w:r>
      <w:proofErr w:type="gramEnd"/>
      <w:r w:rsidR="00B06E7B">
        <w:t>.</w:t>
      </w:r>
    </w:p>
    <w:p w14:paraId="0151E4FA" w14:textId="3DC9F65B" w:rsidR="00005020" w:rsidRDefault="00005020" w:rsidP="00000C43">
      <w:pPr>
        <w:pStyle w:val="NoSpacing"/>
      </w:pPr>
    </w:p>
    <w:p w14:paraId="07FCC8FF" w14:textId="1FCC2EA5" w:rsidR="00005020" w:rsidRDefault="00005020" w:rsidP="00000C43">
      <w:pPr>
        <w:pStyle w:val="NoSpacing"/>
      </w:pPr>
      <w:r>
        <w:t xml:space="preserve">Discussion regarding the gym </w:t>
      </w:r>
      <w:r w:rsidR="00B06E7B">
        <w:t>attendants</w:t>
      </w:r>
      <w:r>
        <w:t xml:space="preserve">. They </w:t>
      </w:r>
      <w:proofErr w:type="gramStart"/>
      <w:r>
        <w:t>are paid</w:t>
      </w:r>
      <w:proofErr w:type="gramEnd"/>
      <w:r>
        <w:t xml:space="preserve"> through the revolving account, but appear on the budget and, therefore, are part of the tax base. Other departments that pay positions out of revolving accounts </w:t>
      </w:r>
      <w:r w:rsidR="00B06E7B">
        <w:t>d</w:t>
      </w:r>
      <w:r>
        <w:t xml:space="preserve">o not include them in the budget. </w:t>
      </w:r>
    </w:p>
    <w:p w14:paraId="7AAA1123" w14:textId="696062EC" w:rsidR="00B06E7B" w:rsidRDefault="00B06E7B" w:rsidP="00000C43">
      <w:pPr>
        <w:pStyle w:val="NoSpacing"/>
      </w:pPr>
    </w:p>
    <w:p w14:paraId="31BFF7A3" w14:textId="2609F788" w:rsidR="00B06E7B" w:rsidRDefault="00B06E7B" w:rsidP="00000C43">
      <w:pPr>
        <w:pStyle w:val="NoSpacing"/>
      </w:pPr>
      <w:r>
        <w:t>Heather made a motion to adjourn the meeting; Doug second. All in favor.</w:t>
      </w:r>
    </w:p>
    <w:p w14:paraId="6769E995" w14:textId="6532D66A" w:rsidR="00B06E7B" w:rsidRDefault="00B06E7B" w:rsidP="00000C43">
      <w:pPr>
        <w:pStyle w:val="NoSpacing"/>
      </w:pPr>
    </w:p>
    <w:p w14:paraId="6A587FD0" w14:textId="3745997D" w:rsidR="00B06E7B" w:rsidRDefault="00B06E7B" w:rsidP="00000C43">
      <w:pPr>
        <w:pStyle w:val="NoSpacing"/>
      </w:pPr>
      <w:r>
        <w:t>Meeting adjourned at 7:02 PM.</w:t>
      </w:r>
    </w:p>
    <w:p w14:paraId="480A9D09" w14:textId="5A373BA8" w:rsidR="00B06E7B" w:rsidRDefault="00B06E7B" w:rsidP="00000C43">
      <w:pPr>
        <w:pStyle w:val="NoSpacing"/>
      </w:pPr>
    </w:p>
    <w:p w14:paraId="3C8752F6" w14:textId="2E8689C0" w:rsidR="00C616AB" w:rsidRDefault="00C616AB" w:rsidP="00000C43">
      <w:pPr>
        <w:pStyle w:val="NoSpacing"/>
      </w:pPr>
    </w:p>
    <w:p w14:paraId="7A5F512E" w14:textId="0B7DC78B" w:rsidR="00C616AB" w:rsidRDefault="00C616AB" w:rsidP="00000C43">
      <w:pPr>
        <w:pStyle w:val="NoSpacing"/>
      </w:pPr>
      <w:r>
        <w:t>Recorded by Carol Fitzgerald</w:t>
      </w:r>
    </w:p>
    <w:sectPr w:rsidR="00C616AB" w:rsidSect="00A959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9DC"/>
    <w:multiLevelType w:val="hybridMultilevel"/>
    <w:tmpl w:val="E2B4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43"/>
    <w:rsid w:val="00000C43"/>
    <w:rsid w:val="00005020"/>
    <w:rsid w:val="000477F2"/>
    <w:rsid w:val="000603EC"/>
    <w:rsid w:val="00114F87"/>
    <w:rsid w:val="00150192"/>
    <w:rsid w:val="001630DD"/>
    <w:rsid w:val="001667AE"/>
    <w:rsid w:val="00207991"/>
    <w:rsid w:val="0024171F"/>
    <w:rsid w:val="002A4F83"/>
    <w:rsid w:val="00302695"/>
    <w:rsid w:val="003350C6"/>
    <w:rsid w:val="0034379F"/>
    <w:rsid w:val="00345D4B"/>
    <w:rsid w:val="003740BC"/>
    <w:rsid w:val="003E5ED5"/>
    <w:rsid w:val="003F0F80"/>
    <w:rsid w:val="00463853"/>
    <w:rsid w:val="004916AF"/>
    <w:rsid w:val="00573C38"/>
    <w:rsid w:val="005D4F93"/>
    <w:rsid w:val="005D78F6"/>
    <w:rsid w:val="005F6B2A"/>
    <w:rsid w:val="00654E22"/>
    <w:rsid w:val="00685646"/>
    <w:rsid w:val="00720263"/>
    <w:rsid w:val="007361C7"/>
    <w:rsid w:val="00744C50"/>
    <w:rsid w:val="00784DC0"/>
    <w:rsid w:val="007F6526"/>
    <w:rsid w:val="00877A7C"/>
    <w:rsid w:val="00894D4D"/>
    <w:rsid w:val="00895702"/>
    <w:rsid w:val="008D409B"/>
    <w:rsid w:val="009D0823"/>
    <w:rsid w:val="00A4769D"/>
    <w:rsid w:val="00A95968"/>
    <w:rsid w:val="00AB041B"/>
    <w:rsid w:val="00AE3646"/>
    <w:rsid w:val="00AE4D9E"/>
    <w:rsid w:val="00B05FFD"/>
    <w:rsid w:val="00B06E7B"/>
    <w:rsid w:val="00B545F5"/>
    <w:rsid w:val="00BB0A70"/>
    <w:rsid w:val="00BB427C"/>
    <w:rsid w:val="00BB5F45"/>
    <w:rsid w:val="00BD65DF"/>
    <w:rsid w:val="00BD6A2A"/>
    <w:rsid w:val="00C547DD"/>
    <w:rsid w:val="00C616AB"/>
    <w:rsid w:val="00D1381A"/>
    <w:rsid w:val="00D87521"/>
    <w:rsid w:val="00DA4D33"/>
    <w:rsid w:val="00DC3B5E"/>
    <w:rsid w:val="00E03749"/>
    <w:rsid w:val="00E32289"/>
    <w:rsid w:val="00E8246F"/>
    <w:rsid w:val="00E85E59"/>
    <w:rsid w:val="00E915CC"/>
    <w:rsid w:val="00EC7C60"/>
    <w:rsid w:val="00EF3AD3"/>
    <w:rsid w:val="00F21B05"/>
    <w:rsid w:val="00F374B6"/>
    <w:rsid w:val="00FB3292"/>
    <w:rsid w:val="00FE3F1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0A62"/>
  <w15:chartTrackingRefBased/>
  <w15:docId w15:val="{E3297201-B656-42B7-B8FE-1BD52AE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Fitzgerald</dc:creator>
  <cp:keywords/>
  <dc:description/>
  <cp:lastModifiedBy>Carol Fitzgerald</cp:lastModifiedBy>
  <cp:revision>5</cp:revision>
  <cp:lastPrinted>2023-02-13T13:49:00Z</cp:lastPrinted>
  <dcterms:created xsi:type="dcterms:W3CDTF">2023-02-13T13:49:00Z</dcterms:created>
  <dcterms:modified xsi:type="dcterms:W3CDTF">2023-03-23T11:51:00Z</dcterms:modified>
</cp:coreProperties>
</file>